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13D" w:rsidRPr="002647A9" w:rsidRDefault="002647A9" w:rsidP="002647A9">
      <w:pPr>
        <w:jc w:val="center"/>
        <w:rPr>
          <w:b/>
          <w:sz w:val="28"/>
          <w:szCs w:val="24"/>
        </w:rPr>
      </w:pPr>
      <w:bookmarkStart w:id="0" w:name="_GoBack"/>
      <w:bookmarkEnd w:id="0"/>
      <w:r w:rsidRPr="002647A9">
        <w:rPr>
          <w:rFonts w:hint="eastAsia"/>
          <w:b/>
          <w:sz w:val="28"/>
          <w:szCs w:val="24"/>
        </w:rPr>
        <w:t>農地所有適格法人報告書に関する記載要領</w:t>
      </w:r>
    </w:p>
    <w:p w:rsidR="002647A9" w:rsidRDefault="002647A9">
      <w:pPr>
        <w:rPr>
          <w:sz w:val="24"/>
          <w:szCs w:val="24"/>
        </w:rPr>
      </w:pPr>
    </w:p>
    <w:p w:rsidR="002647A9" w:rsidRPr="00E05289" w:rsidRDefault="002647A9">
      <w:pPr>
        <w:rPr>
          <w:b/>
          <w:sz w:val="24"/>
          <w:szCs w:val="24"/>
        </w:rPr>
      </w:pPr>
      <w:r w:rsidRPr="00E05289">
        <w:rPr>
          <w:rFonts w:hint="eastAsia"/>
          <w:b/>
          <w:sz w:val="24"/>
          <w:szCs w:val="24"/>
        </w:rPr>
        <w:t>■農地所有的各法人制度について</w:t>
      </w:r>
    </w:p>
    <w:p w:rsidR="002647A9" w:rsidRPr="00E05289" w:rsidRDefault="002647A9">
      <w:pPr>
        <w:rPr>
          <w:b/>
          <w:szCs w:val="24"/>
        </w:rPr>
      </w:pPr>
      <w:r w:rsidRPr="00E05289">
        <w:rPr>
          <w:rFonts w:hint="eastAsia"/>
          <w:b/>
          <w:szCs w:val="24"/>
        </w:rPr>
        <w:t>（１）農地所有適格法人制度とは</w:t>
      </w:r>
    </w:p>
    <w:p w:rsidR="002647A9" w:rsidRDefault="002647A9">
      <w:pPr>
        <w:rPr>
          <w:szCs w:val="24"/>
        </w:rPr>
      </w:pPr>
      <w:r w:rsidRPr="002647A9">
        <w:rPr>
          <w:rFonts w:hint="eastAsia"/>
          <w:szCs w:val="24"/>
        </w:rPr>
        <w:t xml:space="preserve">　　農地所有</w:t>
      </w:r>
      <w:r>
        <w:rPr>
          <w:rFonts w:hint="eastAsia"/>
          <w:szCs w:val="24"/>
        </w:rPr>
        <w:t>適格</w:t>
      </w:r>
      <w:r w:rsidRPr="002647A9">
        <w:rPr>
          <w:rFonts w:hint="eastAsia"/>
          <w:szCs w:val="24"/>
        </w:rPr>
        <w:t>法人は、「農地法」で規定された呼称で、同法第２条第３項に定める要件を満たし、</w:t>
      </w:r>
    </w:p>
    <w:p w:rsidR="002647A9" w:rsidRPr="002647A9" w:rsidRDefault="002647A9">
      <w:pPr>
        <w:rPr>
          <w:szCs w:val="24"/>
        </w:rPr>
      </w:pPr>
      <w:r>
        <w:rPr>
          <w:rFonts w:hint="eastAsia"/>
          <w:szCs w:val="24"/>
        </w:rPr>
        <w:t xml:space="preserve">　</w:t>
      </w:r>
      <w:r w:rsidR="00202C29">
        <w:rPr>
          <w:rFonts w:hint="eastAsia"/>
          <w:szCs w:val="24"/>
        </w:rPr>
        <w:t>「農地に関する権利の取得</w:t>
      </w:r>
      <w:r w:rsidRPr="002647A9">
        <w:rPr>
          <w:rFonts w:hint="eastAsia"/>
          <w:szCs w:val="24"/>
        </w:rPr>
        <w:t>が可能な法人」のことです。</w:t>
      </w:r>
    </w:p>
    <w:p w:rsidR="00E05289" w:rsidRDefault="002647A9">
      <w:pPr>
        <w:rPr>
          <w:szCs w:val="24"/>
        </w:rPr>
      </w:pPr>
      <w:r>
        <w:rPr>
          <w:rFonts w:hint="eastAsia"/>
          <w:szCs w:val="24"/>
        </w:rPr>
        <w:t xml:space="preserve">　</w:t>
      </w:r>
      <w:r w:rsidR="00E05289">
        <w:rPr>
          <w:rFonts w:hint="eastAsia"/>
          <w:szCs w:val="24"/>
        </w:rPr>
        <w:t xml:space="preserve">　</w:t>
      </w:r>
      <w:r>
        <w:rPr>
          <w:rFonts w:hint="eastAsia"/>
          <w:szCs w:val="24"/>
        </w:rPr>
        <w:t>「農地所有適格法人」という種類の法人形態が存在するわけではなく、農事組合法人や</w:t>
      </w:r>
      <w:r w:rsidR="00E05289">
        <w:rPr>
          <w:rFonts w:hint="eastAsia"/>
          <w:szCs w:val="24"/>
        </w:rPr>
        <w:t>株式会社</w:t>
      </w:r>
    </w:p>
    <w:p w:rsidR="002647A9" w:rsidRPr="002647A9" w:rsidRDefault="00E05289">
      <w:pPr>
        <w:rPr>
          <w:szCs w:val="24"/>
        </w:rPr>
      </w:pPr>
      <w:r>
        <w:rPr>
          <w:rFonts w:hint="eastAsia"/>
          <w:szCs w:val="24"/>
        </w:rPr>
        <w:t xml:space="preserve">　等のうち一定の要件を満たすものが農地所有適格法人と呼ばれます。</w:t>
      </w:r>
    </w:p>
    <w:p w:rsidR="002647A9" w:rsidRPr="00E05289" w:rsidRDefault="00E05289">
      <w:pPr>
        <w:rPr>
          <w:b/>
          <w:szCs w:val="24"/>
        </w:rPr>
      </w:pPr>
      <w:r w:rsidRPr="00E05289">
        <w:rPr>
          <w:rFonts w:hint="eastAsia"/>
          <w:b/>
          <w:szCs w:val="24"/>
        </w:rPr>
        <w:t>（２）農地所有適格法人の要件及び定義（法第２条第３項）</w:t>
      </w:r>
    </w:p>
    <w:p w:rsidR="00E05289" w:rsidRDefault="00E05289">
      <w:pPr>
        <w:rPr>
          <w:szCs w:val="24"/>
        </w:rPr>
      </w:pPr>
      <w:r>
        <w:rPr>
          <w:rFonts w:hint="eastAsia"/>
          <w:szCs w:val="24"/>
        </w:rPr>
        <w:t xml:space="preserve">　　農地所有適格法人の要件については、法人形態要件、事業要件、構成員・議決権要件、役員要件</w:t>
      </w:r>
    </w:p>
    <w:p w:rsidR="00E05289" w:rsidRDefault="00E05289">
      <w:pPr>
        <w:rPr>
          <w:szCs w:val="24"/>
        </w:rPr>
      </w:pPr>
      <w:r>
        <w:rPr>
          <w:rFonts w:hint="eastAsia"/>
          <w:szCs w:val="24"/>
        </w:rPr>
        <w:t xml:space="preserve">　が規定されており、この４要件をすべて満たす必要があります。</w:t>
      </w:r>
    </w:p>
    <w:p w:rsidR="00E05289" w:rsidRDefault="00E05289">
      <w:pPr>
        <w:rPr>
          <w:szCs w:val="24"/>
        </w:rPr>
      </w:pPr>
      <w:r>
        <w:rPr>
          <w:rFonts w:hint="eastAsia"/>
          <w:szCs w:val="24"/>
        </w:rPr>
        <w:t xml:space="preserve">　　農地に関する権利取得の許可申請の中で要件の審査が行われ、権利取得後も要件を満たし続けな</w:t>
      </w:r>
    </w:p>
    <w:p w:rsidR="00E05289" w:rsidRDefault="00E05289">
      <w:pPr>
        <w:rPr>
          <w:szCs w:val="24"/>
        </w:rPr>
      </w:pPr>
      <w:r>
        <w:rPr>
          <w:rFonts w:hint="eastAsia"/>
          <w:szCs w:val="24"/>
        </w:rPr>
        <w:t xml:space="preserve">　ければなりません。</w:t>
      </w:r>
    </w:p>
    <w:p w:rsidR="00E05289" w:rsidRDefault="00E05289">
      <w:pPr>
        <w:rPr>
          <w:szCs w:val="24"/>
        </w:rPr>
      </w:pPr>
      <w:r>
        <w:rPr>
          <w:rFonts w:hint="eastAsia"/>
          <w:szCs w:val="24"/>
        </w:rPr>
        <w:t xml:space="preserve">　　農地所有適格法人は、いわゆる認可法人ではありません。ある一定の要件を充足する法人が農地</w:t>
      </w:r>
    </w:p>
    <w:p w:rsidR="00E05289" w:rsidRDefault="00E05289">
      <w:pPr>
        <w:rPr>
          <w:szCs w:val="24"/>
        </w:rPr>
      </w:pPr>
      <w:r>
        <w:rPr>
          <w:rFonts w:hint="eastAsia"/>
          <w:szCs w:val="24"/>
        </w:rPr>
        <w:t xml:space="preserve">　所有適格法人として農地に関する権利主体になれるという性質のものであり、従って法第２条第３</w:t>
      </w:r>
    </w:p>
    <w:p w:rsidR="00E05289" w:rsidRDefault="00E05289">
      <w:pPr>
        <w:rPr>
          <w:szCs w:val="24"/>
        </w:rPr>
      </w:pPr>
      <w:r>
        <w:rPr>
          <w:rFonts w:hint="eastAsia"/>
          <w:szCs w:val="24"/>
        </w:rPr>
        <w:t xml:space="preserve">　項各号の要件を欠くことになれば農地所有適格法人として資格を喪失することとなり、所有</w:t>
      </w:r>
      <w:r w:rsidR="003A6C15">
        <w:rPr>
          <w:rFonts w:hint="eastAsia"/>
          <w:szCs w:val="24"/>
        </w:rPr>
        <w:t>農地</w:t>
      </w:r>
    </w:p>
    <w:p w:rsidR="00E05289" w:rsidRDefault="00E05289">
      <w:pPr>
        <w:rPr>
          <w:szCs w:val="24"/>
        </w:rPr>
      </w:pPr>
      <w:r>
        <w:rPr>
          <w:rFonts w:hint="eastAsia"/>
          <w:szCs w:val="24"/>
        </w:rPr>
        <w:t xml:space="preserve">　</w:t>
      </w:r>
      <w:r w:rsidR="003A6C15">
        <w:rPr>
          <w:rFonts w:hint="eastAsia"/>
          <w:szCs w:val="24"/>
        </w:rPr>
        <w:t>の</w:t>
      </w:r>
      <w:r>
        <w:rPr>
          <w:rFonts w:hint="eastAsia"/>
          <w:szCs w:val="24"/>
        </w:rPr>
        <w:t>処分等の問題が発生することになります。</w:t>
      </w:r>
    </w:p>
    <w:p w:rsidR="00E05289" w:rsidRDefault="00E05289">
      <w:pPr>
        <w:rPr>
          <w:szCs w:val="24"/>
        </w:rPr>
      </w:pPr>
      <w:r>
        <w:rPr>
          <w:rFonts w:hint="eastAsia"/>
          <w:szCs w:val="24"/>
        </w:rPr>
        <w:t xml:space="preserve">　　なお、各要件については以下のとおりです。</w:t>
      </w:r>
    </w:p>
    <w:p w:rsidR="00E05289" w:rsidRDefault="00E05289">
      <w:pPr>
        <w:rPr>
          <w:szCs w:val="24"/>
        </w:rPr>
      </w:pPr>
    </w:p>
    <w:p w:rsidR="00E05289" w:rsidRPr="007D1336" w:rsidRDefault="00E05289">
      <w:pPr>
        <w:rPr>
          <w:b/>
          <w:szCs w:val="24"/>
        </w:rPr>
      </w:pPr>
      <w:r>
        <w:rPr>
          <w:rFonts w:hint="eastAsia"/>
          <w:szCs w:val="24"/>
        </w:rPr>
        <w:t xml:space="preserve">　</w:t>
      </w:r>
      <w:r w:rsidRPr="007D1336">
        <w:rPr>
          <w:rFonts w:hint="eastAsia"/>
          <w:b/>
          <w:szCs w:val="24"/>
        </w:rPr>
        <w:t>①法人形態要件（同</w:t>
      </w:r>
      <w:r w:rsidR="003A6C15">
        <w:rPr>
          <w:rFonts w:hint="eastAsia"/>
          <w:b/>
          <w:szCs w:val="24"/>
        </w:rPr>
        <w:t>項</w:t>
      </w:r>
      <w:r w:rsidRPr="007D1336">
        <w:rPr>
          <w:rFonts w:hint="eastAsia"/>
          <w:b/>
          <w:szCs w:val="24"/>
        </w:rPr>
        <w:t>本文）</w:t>
      </w:r>
    </w:p>
    <w:p w:rsidR="00E05289" w:rsidRDefault="00E05289">
      <w:pPr>
        <w:rPr>
          <w:szCs w:val="24"/>
        </w:rPr>
      </w:pPr>
      <w:r>
        <w:rPr>
          <w:rFonts w:hint="eastAsia"/>
          <w:szCs w:val="24"/>
        </w:rPr>
        <w:t xml:space="preserve">　　農事組合法人、株式会社（公開会社でないものに限る）、または持分会社（合名会社、合資会社、</w:t>
      </w:r>
    </w:p>
    <w:p w:rsidR="00E05289" w:rsidRDefault="00E05289">
      <w:pPr>
        <w:rPr>
          <w:szCs w:val="24"/>
        </w:rPr>
      </w:pPr>
      <w:r>
        <w:rPr>
          <w:rFonts w:hint="eastAsia"/>
          <w:szCs w:val="24"/>
        </w:rPr>
        <w:t xml:space="preserve">　合同会社の総称）であること。</w:t>
      </w:r>
    </w:p>
    <w:tbl>
      <w:tblPr>
        <w:tblStyle w:val="a3"/>
        <w:tblW w:w="0" w:type="auto"/>
        <w:tblInd w:w="534" w:type="dxa"/>
        <w:tblLook w:val="04A0" w:firstRow="1" w:lastRow="0" w:firstColumn="1" w:lastColumn="0" w:noHBand="0" w:noVBand="1"/>
      </w:tblPr>
      <w:tblGrid>
        <w:gridCol w:w="8810"/>
      </w:tblGrid>
      <w:tr w:rsidR="00E05289" w:rsidTr="00E05289">
        <w:tc>
          <w:tcPr>
            <w:tcW w:w="9018" w:type="dxa"/>
          </w:tcPr>
          <w:p w:rsidR="00E05289" w:rsidRDefault="00E05289">
            <w:pPr>
              <w:rPr>
                <w:szCs w:val="24"/>
              </w:rPr>
            </w:pPr>
            <w:r>
              <w:rPr>
                <w:rFonts w:hint="eastAsia"/>
                <w:szCs w:val="24"/>
              </w:rPr>
              <w:t>※株式会社にあっては、発行する全部の株式の内容として譲渡による当該株式の取得について、当該株式会社</w:t>
            </w:r>
            <w:r w:rsidR="00F12A72">
              <w:rPr>
                <w:rFonts w:hint="eastAsia"/>
                <w:szCs w:val="24"/>
              </w:rPr>
              <w:t>の承認を要する旨の定款を定め（株式譲渡制限）を設けている場合に限り認める。</w:t>
            </w:r>
          </w:p>
          <w:p w:rsidR="00F12A72" w:rsidRDefault="00F12A72">
            <w:pPr>
              <w:rPr>
                <w:szCs w:val="24"/>
              </w:rPr>
            </w:pPr>
            <w:r>
              <w:rPr>
                <w:rFonts w:hint="eastAsia"/>
                <w:szCs w:val="24"/>
              </w:rPr>
              <w:t xml:space="preserve">　例えば、株式の譲受人が従業員以外の者である場合に限り承認を要する等の限定的な株式譲渡制限は、これに当たらない。</w:t>
            </w:r>
          </w:p>
        </w:tc>
      </w:tr>
    </w:tbl>
    <w:p w:rsidR="00E05289" w:rsidRDefault="00E05289">
      <w:pPr>
        <w:rPr>
          <w:szCs w:val="24"/>
        </w:rPr>
      </w:pPr>
    </w:p>
    <w:p w:rsidR="00F12A72" w:rsidRPr="007D1336" w:rsidRDefault="00F12A72">
      <w:pPr>
        <w:rPr>
          <w:b/>
          <w:szCs w:val="24"/>
        </w:rPr>
      </w:pPr>
      <w:r>
        <w:rPr>
          <w:rFonts w:hint="eastAsia"/>
          <w:szCs w:val="24"/>
        </w:rPr>
        <w:t xml:space="preserve">　</w:t>
      </w:r>
      <w:r w:rsidRPr="007D1336">
        <w:rPr>
          <w:rFonts w:hint="eastAsia"/>
          <w:b/>
          <w:szCs w:val="24"/>
        </w:rPr>
        <w:t>②事業要件（同項第１号）</w:t>
      </w:r>
    </w:p>
    <w:p w:rsidR="00F12A72" w:rsidRDefault="00F12A72">
      <w:pPr>
        <w:rPr>
          <w:szCs w:val="24"/>
        </w:rPr>
      </w:pPr>
      <w:r>
        <w:rPr>
          <w:rFonts w:hint="eastAsia"/>
          <w:szCs w:val="24"/>
        </w:rPr>
        <w:t xml:space="preserve">　　その法人の主たる事業が農業であること。</w:t>
      </w:r>
    </w:p>
    <w:tbl>
      <w:tblPr>
        <w:tblStyle w:val="a3"/>
        <w:tblW w:w="0" w:type="auto"/>
        <w:tblInd w:w="534" w:type="dxa"/>
        <w:tblLook w:val="04A0" w:firstRow="1" w:lastRow="0" w:firstColumn="1" w:lastColumn="0" w:noHBand="0" w:noVBand="1"/>
      </w:tblPr>
      <w:tblGrid>
        <w:gridCol w:w="8810"/>
      </w:tblGrid>
      <w:tr w:rsidR="00F12A72" w:rsidTr="00F12A72">
        <w:tc>
          <w:tcPr>
            <w:tcW w:w="9018" w:type="dxa"/>
          </w:tcPr>
          <w:p w:rsidR="00F12A72" w:rsidRDefault="00F12A72" w:rsidP="00F12A72">
            <w:pPr>
              <w:ind w:left="210" w:hangingChars="100" w:hanging="210"/>
              <w:rPr>
                <w:szCs w:val="24"/>
              </w:rPr>
            </w:pPr>
            <w:r>
              <w:rPr>
                <w:rFonts w:hint="eastAsia"/>
                <w:szCs w:val="24"/>
              </w:rPr>
              <w:t>※「農業」には、関連事業で農畜産物を原材料として行う製造、加工業等（農林水産省令で定めたもの）を含む。また農事組合法人では、農協法第</w:t>
            </w:r>
            <w:r>
              <w:rPr>
                <w:rFonts w:hint="eastAsia"/>
                <w:szCs w:val="24"/>
              </w:rPr>
              <w:t>72</w:t>
            </w:r>
            <w:r>
              <w:rPr>
                <w:rFonts w:hint="eastAsia"/>
                <w:szCs w:val="24"/>
              </w:rPr>
              <w:t>条の</w:t>
            </w:r>
            <w:r>
              <w:rPr>
                <w:rFonts w:hint="eastAsia"/>
                <w:szCs w:val="24"/>
              </w:rPr>
              <w:t>10</w:t>
            </w:r>
            <w:r>
              <w:rPr>
                <w:rFonts w:hint="eastAsia"/>
                <w:szCs w:val="24"/>
              </w:rPr>
              <w:t>第</w:t>
            </w:r>
            <w:r>
              <w:rPr>
                <w:rFonts w:hint="eastAsia"/>
                <w:szCs w:val="24"/>
              </w:rPr>
              <w:t>1</w:t>
            </w:r>
            <w:r>
              <w:rPr>
                <w:rFonts w:hint="eastAsia"/>
                <w:szCs w:val="24"/>
              </w:rPr>
              <w:t>項第</w:t>
            </w:r>
            <w:r>
              <w:rPr>
                <w:rFonts w:hint="eastAsia"/>
                <w:szCs w:val="24"/>
              </w:rPr>
              <w:t>1</w:t>
            </w:r>
            <w:r>
              <w:rPr>
                <w:rFonts w:hint="eastAsia"/>
                <w:szCs w:val="24"/>
              </w:rPr>
              <w:t>号の事業も含む。</w:t>
            </w:r>
          </w:p>
          <w:p w:rsidR="00F12A72" w:rsidRDefault="00F12A72" w:rsidP="00F12A72">
            <w:pPr>
              <w:ind w:left="210" w:hangingChars="100" w:hanging="210"/>
              <w:rPr>
                <w:szCs w:val="24"/>
              </w:rPr>
            </w:pPr>
            <w:r>
              <w:rPr>
                <w:rFonts w:hint="eastAsia"/>
                <w:szCs w:val="24"/>
              </w:rPr>
              <w:t>※法人の主たる事業が農業であるか否かは、その判断の日を含む事業年度前の直近する</w:t>
            </w:r>
            <w:r>
              <w:rPr>
                <w:rFonts w:hint="eastAsia"/>
                <w:szCs w:val="24"/>
              </w:rPr>
              <w:t>3</w:t>
            </w:r>
            <w:r>
              <w:rPr>
                <w:rFonts w:hint="eastAsia"/>
                <w:szCs w:val="24"/>
              </w:rPr>
              <w:t>か年（異常気象等により、農業の売上高が著しく低下した</w:t>
            </w:r>
            <w:r w:rsidR="003A6C15">
              <w:rPr>
                <w:rFonts w:hint="eastAsia"/>
                <w:szCs w:val="24"/>
              </w:rPr>
              <w:t>年</w:t>
            </w:r>
            <w:r>
              <w:rPr>
                <w:rFonts w:hint="eastAsia"/>
                <w:szCs w:val="24"/>
              </w:rPr>
              <w:t>が含まれている場合には、当該</w:t>
            </w:r>
            <w:r w:rsidR="003A6C15">
              <w:rPr>
                <w:rFonts w:hint="eastAsia"/>
                <w:szCs w:val="24"/>
              </w:rPr>
              <w:t>年</w:t>
            </w:r>
            <w:r>
              <w:rPr>
                <w:rFonts w:hint="eastAsia"/>
                <w:szCs w:val="24"/>
              </w:rPr>
              <w:t>を除いた直近する</w:t>
            </w:r>
            <w:r>
              <w:rPr>
                <w:rFonts w:hint="eastAsia"/>
                <w:szCs w:val="24"/>
              </w:rPr>
              <w:t>3</w:t>
            </w:r>
            <w:r>
              <w:rPr>
                <w:rFonts w:hint="eastAsia"/>
                <w:szCs w:val="24"/>
              </w:rPr>
              <w:t>か年）におけるその農業に係る売上高が、当該</w:t>
            </w:r>
            <w:r>
              <w:rPr>
                <w:rFonts w:hint="eastAsia"/>
                <w:szCs w:val="24"/>
              </w:rPr>
              <w:t>3</w:t>
            </w:r>
            <w:r>
              <w:rPr>
                <w:rFonts w:hint="eastAsia"/>
                <w:szCs w:val="24"/>
              </w:rPr>
              <w:t>か年における法人の事業全体の売上高の過半を占めているか</w:t>
            </w:r>
            <w:r w:rsidR="003A6C15">
              <w:rPr>
                <w:rFonts w:hint="eastAsia"/>
                <w:szCs w:val="24"/>
              </w:rPr>
              <w:t>否か</w:t>
            </w:r>
            <w:r>
              <w:rPr>
                <w:rFonts w:hint="eastAsia"/>
                <w:szCs w:val="24"/>
              </w:rPr>
              <w:t>で判断する。</w:t>
            </w:r>
          </w:p>
          <w:p w:rsidR="00F12A72" w:rsidRPr="00F12A72" w:rsidRDefault="00F12A72" w:rsidP="00F12A72">
            <w:pPr>
              <w:ind w:left="210" w:hangingChars="100" w:hanging="210"/>
              <w:rPr>
                <w:szCs w:val="24"/>
              </w:rPr>
            </w:pPr>
            <w:r>
              <w:rPr>
                <w:rFonts w:hint="eastAsia"/>
                <w:szCs w:val="24"/>
              </w:rPr>
              <w:t>※「農業に関連する事業」は、法人の行う農業と一次的な関連を持ち、農業生産の安定発展に役立つものである。</w:t>
            </w:r>
          </w:p>
        </w:tc>
      </w:tr>
    </w:tbl>
    <w:p w:rsidR="00F12A72" w:rsidRPr="007D1336" w:rsidRDefault="00F12A72">
      <w:pPr>
        <w:rPr>
          <w:b/>
          <w:szCs w:val="24"/>
        </w:rPr>
      </w:pPr>
      <w:r w:rsidRPr="007D1336">
        <w:rPr>
          <w:rFonts w:hint="eastAsia"/>
          <w:b/>
          <w:szCs w:val="24"/>
        </w:rPr>
        <w:lastRenderedPageBreak/>
        <w:t xml:space="preserve">　③構成員・議決権要件（同項第</w:t>
      </w:r>
      <w:r w:rsidRPr="007D1336">
        <w:rPr>
          <w:rFonts w:hint="eastAsia"/>
          <w:b/>
          <w:szCs w:val="24"/>
        </w:rPr>
        <w:t>2</w:t>
      </w:r>
      <w:r w:rsidRPr="007D1336">
        <w:rPr>
          <w:rFonts w:hint="eastAsia"/>
          <w:b/>
          <w:szCs w:val="24"/>
        </w:rPr>
        <w:t>号）</w:t>
      </w:r>
    </w:p>
    <w:p w:rsidR="00F12A72" w:rsidRDefault="00F12A72">
      <w:pPr>
        <w:rPr>
          <w:szCs w:val="24"/>
        </w:rPr>
      </w:pPr>
      <w:r>
        <w:rPr>
          <w:rFonts w:hint="eastAsia"/>
          <w:szCs w:val="24"/>
        </w:rPr>
        <w:t xml:space="preserve">　　法人が株式会社である場合は、次に掲げる者に該当する株主の有する議決権の合計が総株主の議</w:t>
      </w:r>
    </w:p>
    <w:p w:rsidR="003A6C15" w:rsidRDefault="00F12A72" w:rsidP="00F12A72">
      <w:pPr>
        <w:rPr>
          <w:szCs w:val="24"/>
        </w:rPr>
      </w:pPr>
      <w:r>
        <w:rPr>
          <w:rFonts w:hint="eastAsia"/>
          <w:szCs w:val="24"/>
        </w:rPr>
        <w:t xml:space="preserve">　決権の過半を</w:t>
      </w:r>
      <w:r w:rsidR="003A6C15">
        <w:rPr>
          <w:rFonts w:hint="eastAsia"/>
          <w:szCs w:val="24"/>
        </w:rPr>
        <w:t>、</w:t>
      </w:r>
      <w:r>
        <w:rPr>
          <w:rFonts w:hint="eastAsia"/>
          <w:szCs w:val="24"/>
        </w:rPr>
        <w:t>持分会社である場合は、次に掲げる者に該当する社員の数が社員の総数の過半を占</w:t>
      </w:r>
    </w:p>
    <w:p w:rsidR="00F12A72" w:rsidRDefault="003A6C15" w:rsidP="00F12A72">
      <w:pPr>
        <w:rPr>
          <w:szCs w:val="24"/>
        </w:rPr>
      </w:pPr>
      <w:r>
        <w:rPr>
          <w:rFonts w:hint="eastAsia"/>
          <w:szCs w:val="24"/>
        </w:rPr>
        <w:t xml:space="preserve">　</w:t>
      </w:r>
      <w:r w:rsidR="00F12A72">
        <w:rPr>
          <w:rFonts w:hint="eastAsia"/>
          <w:szCs w:val="24"/>
        </w:rPr>
        <w:t>めているものであること。</w:t>
      </w:r>
    </w:p>
    <w:p w:rsidR="00430BC3" w:rsidRPr="003A6C15" w:rsidRDefault="00430BC3" w:rsidP="00F12A72">
      <w:pPr>
        <w:rPr>
          <w:szCs w:val="24"/>
        </w:rPr>
      </w:pPr>
    </w:p>
    <w:p w:rsidR="00430BC3" w:rsidRDefault="00430BC3" w:rsidP="00F12A72">
      <w:pPr>
        <w:rPr>
          <w:szCs w:val="24"/>
        </w:rPr>
      </w:pPr>
      <w:r>
        <w:rPr>
          <w:rFonts w:hint="eastAsia"/>
          <w:szCs w:val="24"/>
        </w:rPr>
        <w:t xml:space="preserve">　　ア．その法人に農地等について所有権もしくは使用収益権（貸借権・使用貸借による権利・地上</w:t>
      </w:r>
    </w:p>
    <w:p w:rsidR="00430BC3" w:rsidRDefault="00430BC3" w:rsidP="00F12A72">
      <w:pPr>
        <w:rPr>
          <w:szCs w:val="24"/>
        </w:rPr>
      </w:pPr>
      <w:r>
        <w:rPr>
          <w:rFonts w:hint="eastAsia"/>
          <w:szCs w:val="24"/>
        </w:rPr>
        <w:t xml:space="preserve">　　　権・永小作権）を移転した個人またはその一般承継人</w:t>
      </w:r>
    </w:p>
    <w:tbl>
      <w:tblPr>
        <w:tblStyle w:val="a3"/>
        <w:tblW w:w="0" w:type="auto"/>
        <w:tblInd w:w="534" w:type="dxa"/>
        <w:tblLook w:val="04A0" w:firstRow="1" w:lastRow="0" w:firstColumn="1" w:lastColumn="0" w:noHBand="0" w:noVBand="1"/>
      </w:tblPr>
      <w:tblGrid>
        <w:gridCol w:w="8810"/>
      </w:tblGrid>
      <w:tr w:rsidR="00430BC3" w:rsidTr="00430BC3">
        <w:tc>
          <w:tcPr>
            <w:tcW w:w="9018" w:type="dxa"/>
          </w:tcPr>
          <w:p w:rsidR="00430BC3" w:rsidRDefault="00430BC3" w:rsidP="00F12A72">
            <w:pPr>
              <w:rPr>
                <w:szCs w:val="24"/>
              </w:rPr>
            </w:pPr>
            <w:r>
              <w:rPr>
                <w:rFonts w:hint="eastAsia"/>
                <w:szCs w:val="24"/>
              </w:rPr>
              <w:t>※移転とは、譲渡のほか出資等も含まれる。</w:t>
            </w:r>
          </w:p>
          <w:p w:rsidR="00430BC3" w:rsidRDefault="00430BC3" w:rsidP="00430BC3">
            <w:pPr>
              <w:ind w:left="210" w:hangingChars="100" w:hanging="210"/>
              <w:rPr>
                <w:szCs w:val="24"/>
              </w:rPr>
            </w:pPr>
            <w:r>
              <w:rPr>
                <w:rFonts w:hint="eastAsia"/>
                <w:szCs w:val="24"/>
              </w:rPr>
              <w:t>※移転した個人には、構成員となる前に権利移転を行った者のうち、移転後</w:t>
            </w:r>
            <w:r>
              <w:rPr>
                <w:rFonts w:hint="eastAsia"/>
                <w:szCs w:val="24"/>
              </w:rPr>
              <w:t>6</w:t>
            </w:r>
            <w:r>
              <w:rPr>
                <w:rFonts w:hint="eastAsia"/>
                <w:szCs w:val="24"/>
              </w:rPr>
              <w:t>ヶ月以内に構成員となり、その後も構成員である</w:t>
            </w:r>
            <w:r w:rsidR="003A6C15">
              <w:rPr>
                <w:rFonts w:hint="eastAsia"/>
                <w:szCs w:val="24"/>
              </w:rPr>
              <w:t>者</w:t>
            </w:r>
            <w:r>
              <w:rPr>
                <w:rFonts w:hint="eastAsia"/>
                <w:szCs w:val="24"/>
              </w:rPr>
              <w:t>を含む。</w:t>
            </w:r>
          </w:p>
          <w:p w:rsidR="00430BC3" w:rsidRDefault="00430BC3" w:rsidP="00F12A72">
            <w:pPr>
              <w:rPr>
                <w:szCs w:val="24"/>
              </w:rPr>
            </w:pPr>
            <w:r>
              <w:rPr>
                <w:rFonts w:hint="eastAsia"/>
                <w:szCs w:val="24"/>
              </w:rPr>
              <w:t>※一般承継人とは、相続人及び包括受贈者をいう。</w:t>
            </w:r>
          </w:p>
        </w:tc>
      </w:tr>
    </w:tbl>
    <w:p w:rsidR="00430BC3" w:rsidRDefault="00430BC3" w:rsidP="00F12A72">
      <w:pPr>
        <w:rPr>
          <w:szCs w:val="24"/>
        </w:rPr>
      </w:pPr>
      <w:r>
        <w:rPr>
          <w:rFonts w:hint="eastAsia"/>
          <w:szCs w:val="24"/>
        </w:rPr>
        <w:t xml:space="preserve">　　イ．法人に農地等について使用収益権に基づく使用</w:t>
      </w:r>
      <w:r w:rsidR="003A6C15">
        <w:rPr>
          <w:rFonts w:hint="eastAsia"/>
          <w:szCs w:val="24"/>
        </w:rPr>
        <w:t>及び</w:t>
      </w:r>
      <w:r>
        <w:rPr>
          <w:rFonts w:hint="eastAsia"/>
          <w:szCs w:val="24"/>
        </w:rPr>
        <w:t>収益をさせている個人</w:t>
      </w:r>
    </w:p>
    <w:tbl>
      <w:tblPr>
        <w:tblStyle w:val="a3"/>
        <w:tblW w:w="0" w:type="auto"/>
        <w:tblInd w:w="534" w:type="dxa"/>
        <w:tblLook w:val="04A0" w:firstRow="1" w:lastRow="0" w:firstColumn="1" w:lastColumn="0" w:noHBand="0" w:noVBand="1"/>
      </w:tblPr>
      <w:tblGrid>
        <w:gridCol w:w="8810"/>
      </w:tblGrid>
      <w:tr w:rsidR="00430BC3" w:rsidTr="00430BC3">
        <w:tc>
          <w:tcPr>
            <w:tcW w:w="9018" w:type="dxa"/>
          </w:tcPr>
          <w:p w:rsidR="00430BC3" w:rsidRDefault="00430BC3" w:rsidP="00F12A72">
            <w:pPr>
              <w:rPr>
                <w:szCs w:val="24"/>
              </w:rPr>
            </w:pPr>
            <w:r>
              <w:rPr>
                <w:rFonts w:hint="eastAsia"/>
                <w:szCs w:val="24"/>
              </w:rPr>
              <w:t>※その農地を相続した者・遺贈を受けた者も含まれる。</w:t>
            </w:r>
          </w:p>
        </w:tc>
      </w:tr>
    </w:tbl>
    <w:p w:rsidR="00430BC3" w:rsidRDefault="00430BC3" w:rsidP="00F12A72">
      <w:pPr>
        <w:rPr>
          <w:szCs w:val="24"/>
        </w:rPr>
      </w:pPr>
      <w:r>
        <w:rPr>
          <w:rFonts w:hint="eastAsia"/>
          <w:szCs w:val="24"/>
        </w:rPr>
        <w:t xml:space="preserve">　　ウ．法人の農地等を使用収益させるため、法第</w:t>
      </w:r>
      <w:r>
        <w:rPr>
          <w:rFonts w:hint="eastAsia"/>
          <w:szCs w:val="24"/>
        </w:rPr>
        <w:t>3</w:t>
      </w:r>
      <w:r>
        <w:rPr>
          <w:rFonts w:hint="eastAsia"/>
          <w:szCs w:val="24"/>
        </w:rPr>
        <w:t>条第</w:t>
      </w:r>
      <w:r>
        <w:rPr>
          <w:rFonts w:hint="eastAsia"/>
          <w:szCs w:val="24"/>
        </w:rPr>
        <w:t>1</w:t>
      </w:r>
      <w:r>
        <w:rPr>
          <w:rFonts w:hint="eastAsia"/>
          <w:szCs w:val="24"/>
        </w:rPr>
        <w:t>項の許可申請をしている個人</w:t>
      </w:r>
    </w:p>
    <w:p w:rsidR="00195CEC" w:rsidRDefault="00430BC3" w:rsidP="00F12A72">
      <w:pPr>
        <w:rPr>
          <w:szCs w:val="24"/>
        </w:rPr>
      </w:pPr>
      <w:r>
        <w:rPr>
          <w:rFonts w:hint="eastAsia"/>
          <w:szCs w:val="24"/>
        </w:rPr>
        <w:t xml:space="preserve">　　エ．法人に農地等について使用貸借による権利または貸借権に基づく使用及び収益をさせて</w:t>
      </w:r>
    </w:p>
    <w:p w:rsidR="003A6C15" w:rsidRDefault="00195CEC" w:rsidP="00F12A72">
      <w:pPr>
        <w:rPr>
          <w:szCs w:val="24"/>
        </w:rPr>
      </w:pPr>
      <w:r>
        <w:rPr>
          <w:rFonts w:hint="eastAsia"/>
          <w:szCs w:val="24"/>
        </w:rPr>
        <w:t xml:space="preserve">　　　　</w:t>
      </w:r>
      <w:r w:rsidR="00430BC3">
        <w:rPr>
          <w:rFonts w:hint="eastAsia"/>
          <w:szCs w:val="24"/>
        </w:rPr>
        <w:t>いる</w:t>
      </w:r>
      <w:r w:rsidR="003A6C15">
        <w:rPr>
          <w:rFonts w:hint="eastAsia"/>
          <w:szCs w:val="24"/>
        </w:rPr>
        <w:t>農地利用集積円滑化団体（市内には存在しない）又は農地中間管理機構に農地等につい</w:t>
      </w:r>
    </w:p>
    <w:p w:rsidR="00430BC3" w:rsidRDefault="003A6C15" w:rsidP="00F12A72">
      <w:pPr>
        <w:rPr>
          <w:szCs w:val="24"/>
        </w:rPr>
      </w:pPr>
      <w:r>
        <w:rPr>
          <w:rFonts w:hint="eastAsia"/>
          <w:szCs w:val="24"/>
        </w:rPr>
        <w:t xml:space="preserve">　　　　て使用貸借による権利又は貸借権を設定している</w:t>
      </w:r>
      <w:r w:rsidR="00430BC3">
        <w:rPr>
          <w:rFonts w:hint="eastAsia"/>
          <w:szCs w:val="24"/>
        </w:rPr>
        <w:t>個人</w:t>
      </w:r>
    </w:p>
    <w:p w:rsidR="00430BC3" w:rsidRDefault="00430BC3" w:rsidP="00F12A72">
      <w:pPr>
        <w:rPr>
          <w:szCs w:val="24"/>
        </w:rPr>
      </w:pPr>
      <w:r>
        <w:rPr>
          <w:rFonts w:hint="eastAsia"/>
          <w:szCs w:val="24"/>
        </w:rPr>
        <w:t xml:space="preserve">　　オ．法人の行う農業に常時従事する者</w:t>
      </w:r>
    </w:p>
    <w:p w:rsidR="00430BC3" w:rsidRDefault="00430BC3" w:rsidP="00F12A72">
      <w:pPr>
        <w:rPr>
          <w:szCs w:val="24"/>
        </w:rPr>
      </w:pPr>
      <w:r>
        <w:rPr>
          <w:rFonts w:hint="eastAsia"/>
          <w:szCs w:val="24"/>
        </w:rPr>
        <w:t xml:space="preserve">　　　　常時従事の判定基準（規則第</w:t>
      </w:r>
      <w:r>
        <w:rPr>
          <w:rFonts w:hint="eastAsia"/>
          <w:szCs w:val="24"/>
        </w:rPr>
        <w:t>9</w:t>
      </w:r>
      <w:r>
        <w:rPr>
          <w:rFonts w:hint="eastAsia"/>
          <w:szCs w:val="24"/>
        </w:rPr>
        <w:t>条）は、次のいずれかに該当する者を</w:t>
      </w:r>
      <w:r w:rsidR="009202B4">
        <w:rPr>
          <w:rFonts w:hint="eastAsia"/>
          <w:szCs w:val="24"/>
        </w:rPr>
        <w:t>常時従事者とする。</w:t>
      </w:r>
    </w:p>
    <w:p w:rsidR="009202B4" w:rsidRDefault="009202B4" w:rsidP="00F12A72">
      <w:pPr>
        <w:rPr>
          <w:szCs w:val="24"/>
        </w:rPr>
      </w:pPr>
      <w:r>
        <w:rPr>
          <w:rFonts w:hint="eastAsia"/>
          <w:szCs w:val="24"/>
        </w:rPr>
        <w:t xml:space="preserve">　　　◇その法人の行う農業に年間</w:t>
      </w:r>
      <w:r>
        <w:rPr>
          <w:rFonts w:hint="eastAsia"/>
          <w:szCs w:val="24"/>
        </w:rPr>
        <w:t>150</w:t>
      </w:r>
      <w:r>
        <w:rPr>
          <w:rFonts w:hint="eastAsia"/>
          <w:szCs w:val="24"/>
        </w:rPr>
        <w:t>日以上従事すること。</w:t>
      </w:r>
    </w:p>
    <w:p w:rsidR="00DB053E" w:rsidRDefault="009202B4" w:rsidP="00F12A72">
      <w:pPr>
        <w:rPr>
          <w:szCs w:val="24"/>
        </w:rPr>
      </w:pPr>
      <w:r>
        <w:rPr>
          <w:rFonts w:hint="eastAsia"/>
          <w:szCs w:val="24"/>
        </w:rPr>
        <w:t xml:space="preserve">　　　◇その法人の行う農業に従事する日数が年間</w:t>
      </w:r>
      <w:r>
        <w:rPr>
          <w:rFonts w:hint="eastAsia"/>
          <w:szCs w:val="24"/>
        </w:rPr>
        <w:t>150</w:t>
      </w:r>
      <w:r>
        <w:rPr>
          <w:rFonts w:hint="eastAsia"/>
          <w:szCs w:val="24"/>
        </w:rPr>
        <w:t>日に満たない場合は、以下の算式により算</w:t>
      </w:r>
    </w:p>
    <w:p w:rsidR="009202B4" w:rsidRDefault="00DB053E" w:rsidP="00F12A72">
      <w:pPr>
        <w:rPr>
          <w:szCs w:val="24"/>
        </w:rPr>
      </w:pPr>
      <w:r>
        <w:rPr>
          <w:rFonts w:hint="eastAsia"/>
          <w:szCs w:val="24"/>
        </w:rPr>
        <w:t xml:space="preserve">　　　　</w:t>
      </w:r>
      <w:r w:rsidR="009202B4">
        <w:rPr>
          <w:rFonts w:hint="eastAsia"/>
          <w:szCs w:val="24"/>
        </w:rPr>
        <w:t>出される日数</w:t>
      </w:r>
      <w:r>
        <w:rPr>
          <w:rFonts w:hint="eastAsia"/>
          <w:szCs w:val="24"/>
        </w:rPr>
        <w:t>（その日数が</w:t>
      </w:r>
      <w:r>
        <w:rPr>
          <w:rFonts w:hint="eastAsia"/>
          <w:szCs w:val="24"/>
        </w:rPr>
        <w:t>60</w:t>
      </w:r>
      <w:r>
        <w:rPr>
          <w:rFonts w:hint="eastAsia"/>
          <w:szCs w:val="24"/>
        </w:rPr>
        <w:t>日未満の場合は</w:t>
      </w:r>
      <w:r>
        <w:rPr>
          <w:rFonts w:hint="eastAsia"/>
          <w:szCs w:val="24"/>
        </w:rPr>
        <w:t>60</w:t>
      </w:r>
      <w:r>
        <w:rPr>
          <w:rFonts w:hint="eastAsia"/>
          <w:szCs w:val="24"/>
        </w:rPr>
        <w:t>日）以上であること。</w:t>
      </w:r>
    </w:p>
    <w:tbl>
      <w:tblPr>
        <w:tblStyle w:val="a3"/>
        <w:tblW w:w="0" w:type="auto"/>
        <w:tblInd w:w="534" w:type="dxa"/>
        <w:tblLook w:val="04A0" w:firstRow="1" w:lastRow="0" w:firstColumn="1" w:lastColumn="0" w:noHBand="0" w:noVBand="1"/>
      </w:tblPr>
      <w:tblGrid>
        <w:gridCol w:w="1005"/>
        <w:gridCol w:w="6366"/>
      </w:tblGrid>
      <w:tr w:rsidR="00DB053E" w:rsidTr="00DB053E">
        <w:tc>
          <w:tcPr>
            <w:tcW w:w="1005" w:type="dxa"/>
            <w:tcBorders>
              <w:top w:val="nil"/>
              <w:left w:val="nil"/>
              <w:bottom w:val="nil"/>
            </w:tcBorders>
            <w:vAlign w:val="center"/>
          </w:tcPr>
          <w:p w:rsidR="00A205FF" w:rsidRDefault="00A205FF" w:rsidP="00DB053E">
            <w:pPr>
              <w:rPr>
                <w:szCs w:val="24"/>
              </w:rPr>
            </w:pPr>
          </w:p>
          <w:p w:rsidR="00DB053E" w:rsidRDefault="00DB053E" w:rsidP="00DB053E">
            <w:pPr>
              <w:rPr>
                <w:szCs w:val="24"/>
              </w:rPr>
            </w:pPr>
            <w:r>
              <w:rPr>
                <w:rFonts w:hint="eastAsia"/>
                <w:szCs w:val="24"/>
              </w:rPr>
              <w:t>算定１</w:t>
            </w:r>
          </w:p>
          <w:p w:rsidR="00A205FF" w:rsidRDefault="00A205FF" w:rsidP="00DB053E">
            <w:pPr>
              <w:rPr>
                <w:szCs w:val="24"/>
              </w:rPr>
            </w:pPr>
          </w:p>
        </w:tc>
        <w:tc>
          <w:tcPr>
            <w:tcW w:w="6366" w:type="dxa"/>
            <w:vAlign w:val="center"/>
          </w:tcPr>
          <w:p w:rsidR="00DB053E" w:rsidRDefault="00DB053E" w:rsidP="00A205FF">
            <w:pPr>
              <w:spacing w:line="0" w:lineRule="atLeast"/>
              <w:ind w:left="261"/>
              <w:rPr>
                <w:szCs w:val="24"/>
              </w:rPr>
            </w:pPr>
            <w:r>
              <w:rPr>
                <w:rFonts w:hint="eastAsia"/>
                <w:szCs w:val="24"/>
              </w:rPr>
              <w:t>法人の行う農業に必要な年間総労働日数</w:t>
            </w:r>
          </w:p>
          <w:p w:rsidR="00DB053E" w:rsidRDefault="00DB053E" w:rsidP="00A205FF">
            <w:pPr>
              <w:spacing w:line="0" w:lineRule="atLeast"/>
              <w:ind w:left="30"/>
              <w:rPr>
                <w:szCs w:val="24"/>
              </w:rPr>
            </w:pPr>
            <w:r>
              <w:rPr>
                <w:rFonts w:hint="eastAsia"/>
                <w:szCs w:val="24"/>
              </w:rPr>
              <w:t>――――――――――――――――――――――　×２／３</w:t>
            </w:r>
          </w:p>
          <w:p w:rsidR="00DB053E" w:rsidRDefault="00DB053E" w:rsidP="00A205FF">
            <w:pPr>
              <w:spacing w:line="0" w:lineRule="atLeast"/>
              <w:rPr>
                <w:szCs w:val="24"/>
              </w:rPr>
            </w:pPr>
            <w:r>
              <w:rPr>
                <w:rFonts w:hint="eastAsia"/>
                <w:szCs w:val="24"/>
              </w:rPr>
              <w:t xml:space="preserve">　　　</w:t>
            </w:r>
            <w:r>
              <w:rPr>
                <w:rFonts w:hint="eastAsia"/>
                <w:szCs w:val="24"/>
              </w:rPr>
              <w:t xml:space="preserve">  </w:t>
            </w:r>
            <w:r>
              <w:rPr>
                <w:rFonts w:hint="eastAsia"/>
                <w:szCs w:val="24"/>
              </w:rPr>
              <w:t>法　人　の　構　成　員　数</w:t>
            </w:r>
          </w:p>
        </w:tc>
      </w:tr>
    </w:tbl>
    <w:p w:rsidR="00DB053E" w:rsidRDefault="00DB053E" w:rsidP="00F12A72">
      <w:pPr>
        <w:rPr>
          <w:szCs w:val="24"/>
        </w:rPr>
      </w:pPr>
    </w:p>
    <w:p w:rsidR="00DB053E" w:rsidRDefault="00DB053E" w:rsidP="00F12A72">
      <w:pPr>
        <w:rPr>
          <w:szCs w:val="24"/>
        </w:rPr>
      </w:pPr>
      <w:r>
        <w:rPr>
          <w:rFonts w:hint="eastAsia"/>
          <w:szCs w:val="24"/>
        </w:rPr>
        <w:t xml:space="preserve">　　　◇従事日数</w:t>
      </w:r>
      <w:r>
        <w:rPr>
          <w:rFonts w:hint="eastAsia"/>
          <w:szCs w:val="24"/>
        </w:rPr>
        <w:t>60</w:t>
      </w:r>
      <w:r>
        <w:rPr>
          <w:rFonts w:hint="eastAsia"/>
          <w:szCs w:val="24"/>
        </w:rPr>
        <w:t>日未満の場合であっても、その法人に農地等について所有権または使用収益権</w:t>
      </w:r>
    </w:p>
    <w:p w:rsidR="00DB053E" w:rsidRDefault="00DB053E" w:rsidP="00F12A72">
      <w:pPr>
        <w:rPr>
          <w:szCs w:val="24"/>
        </w:rPr>
      </w:pPr>
      <w:r>
        <w:rPr>
          <w:rFonts w:hint="eastAsia"/>
          <w:szCs w:val="24"/>
        </w:rPr>
        <w:t xml:space="preserve">　　　　を移転または使用収益権に基づく使用収益をさせており、かつ、上記算定１または、以下の</w:t>
      </w:r>
    </w:p>
    <w:p w:rsidR="00DB053E" w:rsidRPr="00DB053E" w:rsidRDefault="00DB053E" w:rsidP="00F12A72">
      <w:pPr>
        <w:rPr>
          <w:szCs w:val="24"/>
        </w:rPr>
      </w:pPr>
      <w:r>
        <w:rPr>
          <w:rFonts w:hint="eastAsia"/>
          <w:szCs w:val="24"/>
        </w:rPr>
        <w:t xml:space="preserve">　　　　算定２</w:t>
      </w:r>
      <w:r w:rsidR="00A205FF">
        <w:rPr>
          <w:rFonts w:hint="eastAsia"/>
          <w:szCs w:val="24"/>
        </w:rPr>
        <w:t>によって得られた日数以上である場合は認められる。</w:t>
      </w:r>
    </w:p>
    <w:tbl>
      <w:tblPr>
        <w:tblStyle w:val="a3"/>
        <w:tblW w:w="0" w:type="auto"/>
        <w:tblInd w:w="534" w:type="dxa"/>
        <w:tblLook w:val="04A0" w:firstRow="1" w:lastRow="0" w:firstColumn="1" w:lastColumn="0" w:noHBand="0" w:noVBand="1"/>
      </w:tblPr>
      <w:tblGrid>
        <w:gridCol w:w="1005"/>
        <w:gridCol w:w="1688"/>
        <w:gridCol w:w="6095"/>
      </w:tblGrid>
      <w:tr w:rsidR="00A205FF" w:rsidTr="00086B7E">
        <w:tc>
          <w:tcPr>
            <w:tcW w:w="1005" w:type="dxa"/>
            <w:tcBorders>
              <w:top w:val="nil"/>
              <w:left w:val="nil"/>
              <w:bottom w:val="nil"/>
            </w:tcBorders>
            <w:vAlign w:val="center"/>
          </w:tcPr>
          <w:p w:rsidR="00A205FF" w:rsidRDefault="00A205FF" w:rsidP="0077742F">
            <w:pPr>
              <w:rPr>
                <w:szCs w:val="24"/>
              </w:rPr>
            </w:pPr>
            <w:r>
              <w:rPr>
                <w:rFonts w:hint="eastAsia"/>
                <w:szCs w:val="24"/>
              </w:rPr>
              <w:t>算定２</w:t>
            </w:r>
          </w:p>
        </w:tc>
        <w:tc>
          <w:tcPr>
            <w:tcW w:w="1688" w:type="dxa"/>
            <w:tcBorders>
              <w:right w:val="single" w:sz="4" w:space="0" w:color="FFFFFF" w:themeColor="background1"/>
            </w:tcBorders>
            <w:vAlign w:val="center"/>
          </w:tcPr>
          <w:p w:rsidR="00A205FF" w:rsidRDefault="00A205FF" w:rsidP="00A205FF">
            <w:pPr>
              <w:rPr>
                <w:szCs w:val="24"/>
              </w:rPr>
            </w:pPr>
            <w:r>
              <w:rPr>
                <w:rFonts w:hint="eastAsia"/>
                <w:szCs w:val="24"/>
              </w:rPr>
              <w:t>法人農業に</w:t>
            </w:r>
          </w:p>
          <w:p w:rsidR="00A205FF" w:rsidRDefault="00A205FF" w:rsidP="00A205FF">
            <w:pPr>
              <w:rPr>
                <w:szCs w:val="24"/>
              </w:rPr>
            </w:pPr>
            <w:r>
              <w:rPr>
                <w:rFonts w:hint="eastAsia"/>
                <w:szCs w:val="24"/>
              </w:rPr>
              <w:t>必要な年間　×</w:t>
            </w:r>
          </w:p>
          <w:p w:rsidR="00A205FF" w:rsidRDefault="00A205FF" w:rsidP="00A205FF">
            <w:pPr>
              <w:rPr>
                <w:szCs w:val="24"/>
              </w:rPr>
            </w:pPr>
            <w:r>
              <w:rPr>
                <w:rFonts w:hint="eastAsia"/>
                <w:szCs w:val="24"/>
              </w:rPr>
              <w:t>総労働日数</w:t>
            </w:r>
          </w:p>
        </w:tc>
        <w:tc>
          <w:tcPr>
            <w:tcW w:w="6095" w:type="dxa"/>
            <w:tcBorders>
              <w:left w:val="single" w:sz="4" w:space="0" w:color="FFFFFF" w:themeColor="background1"/>
            </w:tcBorders>
            <w:vAlign w:val="center"/>
          </w:tcPr>
          <w:p w:rsidR="00A205FF" w:rsidRDefault="00A205FF" w:rsidP="00A205FF">
            <w:pPr>
              <w:spacing w:line="0" w:lineRule="atLeast"/>
              <w:rPr>
                <w:szCs w:val="24"/>
              </w:rPr>
            </w:pPr>
            <w:r>
              <w:rPr>
                <w:rFonts w:hint="eastAsia"/>
                <w:szCs w:val="24"/>
              </w:rPr>
              <w:t xml:space="preserve">　法人に移転・設定・使用収益させている農地等面積</w:t>
            </w:r>
            <w:r>
              <w:rPr>
                <w:szCs w:val="24"/>
              </w:rPr>
              <w:br/>
            </w:r>
            <w:r>
              <w:rPr>
                <w:rFonts w:hint="eastAsia"/>
                <w:szCs w:val="24"/>
              </w:rPr>
              <w:t>―――――――――――――――――――――――――</w:t>
            </w:r>
            <w:r>
              <w:rPr>
                <w:szCs w:val="24"/>
              </w:rPr>
              <w:br/>
            </w:r>
            <w:r>
              <w:rPr>
                <w:rFonts w:hint="eastAsia"/>
                <w:szCs w:val="24"/>
              </w:rPr>
              <w:t xml:space="preserve">　法人が事業に使用している農地等面積</w:t>
            </w:r>
          </w:p>
        </w:tc>
      </w:tr>
    </w:tbl>
    <w:p w:rsidR="00DB053E" w:rsidRDefault="00086B7E" w:rsidP="00F12A72">
      <w:pPr>
        <w:rPr>
          <w:szCs w:val="24"/>
        </w:rPr>
      </w:pPr>
      <w:r>
        <w:rPr>
          <w:rFonts w:hint="eastAsia"/>
          <w:szCs w:val="24"/>
        </w:rPr>
        <w:t xml:space="preserve">　　カ．法人に農作業の委託を行っている個人</w:t>
      </w:r>
    </w:p>
    <w:tbl>
      <w:tblPr>
        <w:tblStyle w:val="a3"/>
        <w:tblW w:w="0" w:type="auto"/>
        <w:tblInd w:w="534" w:type="dxa"/>
        <w:tblLook w:val="04A0" w:firstRow="1" w:lastRow="0" w:firstColumn="1" w:lastColumn="0" w:noHBand="0" w:noVBand="1"/>
      </w:tblPr>
      <w:tblGrid>
        <w:gridCol w:w="8810"/>
      </w:tblGrid>
      <w:tr w:rsidR="00086B7E" w:rsidTr="00086B7E">
        <w:tc>
          <w:tcPr>
            <w:tcW w:w="9018" w:type="dxa"/>
          </w:tcPr>
          <w:p w:rsidR="00086B7E" w:rsidRDefault="00086B7E" w:rsidP="00F12A72">
            <w:pPr>
              <w:rPr>
                <w:szCs w:val="24"/>
              </w:rPr>
            </w:pPr>
            <w:r>
              <w:rPr>
                <w:rFonts w:hint="eastAsia"/>
                <w:szCs w:val="24"/>
              </w:rPr>
              <w:t>※農作業とは、「農産物を生産するために必要となる基幹的な作業」とする。</w:t>
            </w:r>
          </w:p>
          <w:p w:rsidR="00086B7E" w:rsidRDefault="00086B7E" w:rsidP="00F12A72">
            <w:pPr>
              <w:rPr>
                <w:szCs w:val="24"/>
              </w:rPr>
            </w:pPr>
            <w:r>
              <w:rPr>
                <w:rFonts w:hint="eastAsia"/>
                <w:szCs w:val="24"/>
              </w:rPr>
              <w:t xml:space="preserve">　具体的には、水稲にあっては耕起・代かき、田植え及び稲刈り・脱穀の基幹３作業、麦または、大豆にあっては耕起・整地、播種及び収穫、その他の作物にあっては水稲及び麦または、大豆に準じた農作業をいう。</w:t>
            </w:r>
          </w:p>
        </w:tc>
      </w:tr>
    </w:tbl>
    <w:p w:rsidR="00086B7E" w:rsidRDefault="00086B7E">
      <w:pPr>
        <w:widowControl/>
        <w:jc w:val="left"/>
        <w:rPr>
          <w:szCs w:val="24"/>
        </w:rPr>
      </w:pPr>
      <w:r>
        <w:rPr>
          <w:szCs w:val="24"/>
        </w:rPr>
        <w:br w:type="page"/>
      </w:r>
    </w:p>
    <w:p w:rsidR="00086B7E" w:rsidRDefault="00086B7E" w:rsidP="00F12A72">
      <w:pPr>
        <w:rPr>
          <w:szCs w:val="24"/>
        </w:rPr>
      </w:pPr>
      <w:r>
        <w:rPr>
          <w:rFonts w:hint="eastAsia"/>
          <w:szCs w:val="24"/>
        </w:rPr>
        <w:lastRenderedPageBreak/>
        <w:t xml:space="preserve">　　キ．法人に農業経営基盤強化促進法第</w:t>
      </w:r>
      <w:r>
        <w:rPr>
          <w:rFonts w:hint="eastAsia"/>
          <w:szCs w:val="24"/>
        </w:rPr>
        <w:t>7</w:t>
      </w:r>
      <w:r>
        <w:rPr>
          <w:rFonts w:hint="eastAsia"/>
          <w:szCs w:val="24"/>
        </w:rPr>
        <w:t>条第</w:t>
      </w:r>
      <w:r>
        <w:rPr>
          <w:rFonts w:hint="eastAsia"/>
          <w:szCs w:val="24"/>
        </w:rPr>
        <w:t>3</w:t>
      </w:r>
      <w:r>
        <w:rPr>
          <w:rFonts w:hint="eastAsia"/>
          <w:szCs w:val="24"/>
        </w:rPr>
        <w:t>号に掲げる事業に係る現物出資を行った農地中</w:t>
      </w:r>
    </w:p>
    <w:p w:rsidR="00086B7E" w:rsidRDefault="00086B7E" w:rsidP="00F12A72">
      <w:pPr>
        <w:rPr>
          <w:szCs w:val="24"/>
        </w:rPr>
      </w:pPr>
      <w:r>
        <w:rPr>
          <w:rFonts w:hint="eastAsia"/>
          <w:szCs w:val="24"/>
        </w:rPr>
        <w:t xml:space="preserve">　　　間管理機構</w:t>
      </w:r>
    </w:p>
    <w:p w:rsidR="00086B7E" w:rsidRDefault="00086B7E" w:rsidP="00F12A72">
      <w:pPr>
        <w:rPr>
          <w:szCs w:val="24"/>
        </w:rPr>
      </w:pPr>
      <w:r>
        <w:rPr>
          <w:rFonts w:hint="eastAsia"/>
          <w:szCs w:val="24"/>
        </w:rPr>
        <w:t xml:space="preserve">　　ク．地方公共団体、農業協同組合、または農業協同組合連合会</w:t>
      </w:r>
    </w:p>
    <w:p w:rsidR="00086B7E" w:rsidRDefault="00086B7E" w:rsidP="00F12A72">
      <w:pPr>
        <w:rPr>
          <w:szCs w:val="24"/>
        </w:rPr>
      </w:pPr>
    </w:p>
    <w:p w:rsidR="00086B7E" w:rsidRPr="007D1336" w:rsidRDefault="00086B7E" w:rsidP="00F12A72">
      <w:pPr>
        <w:rPr>
          <w:b/>
          <w:szCs w:val="24"/>
        </w:rPr>
      </w:pPr>
      <w:r w:rsidRPr="007D1336">
        <w:rPr>
          <w:rFonts w:hint="eastAsia"/>
          <w:b/>
          <w:szCs w:val="24"/>
        </w:rPr>
        <w:t xml:space="preserve">　④役員要件（同項第</w:t>
      </w:r>
      <w:r w:rsidRPr="007D1336">
        <w:rPr>
          <w:rFonts w:hint="eastAsia"/>
          <w:b/>
          <w:szCs w:val="24"/>
        </w:rPr>
        <w:t>3</w:t>
      </w:r>
      <w:r w:rsidRPr="007D1336">
        <w:rPr>
          <w:rFonts w:hint="eastAsia"/>
          <w:b/>
          <w:szCs w:val="24"/>
        </w:rPr>
        <w:t>号、同項第</w:t>
      </w:r>
      <w:r w:rsidRPr="007D1336">
        <w:rPr>
          <w:rFonts w:hint="eastAsia"/>
          <w:b/>
          <w:szCs w:val="24"/>
        </w:rPr>
        <w:t>4</w:t>
      </w:r>
      <w:r w:rsidRPr="007D1336">
        <w:rPr>
          <w:rFonts w:hint="eastAsia"/>
          <w:b/>
          <w:szCs w:val="24"/>
        </w:rPr>
        <w:t>号）</w:t>
      </w:r>
    </w:p>
    <w:p w:rsidR="00086B7E" w:rsidRDefault="00086B7E" w:rsidP="00F12A72">
      <w:pPr>
        <w:rPr>
          <w:szCs w:val="24"/>
        </w:rPr>
      </w:pPr>
      <w:r>
        <w:rPr>
          <w:rFonts w:hint="eastAsia"/>
          <w:szCs w:val="24"/>
        </w:rPr>
        <w:t xml:space="preserve">　　ア．法人の常時従事者である構成員が、理事等（農事組合法人では理事、持分会社では業務を執</w:t>
      </w:r>
    </w:p>
    <w:p w:rsidR="00086B7E" w:rsidRDefault="00086B7E" w:rsidP="00F12A72">
      <w:pPr>
        <w:rPr>
          <w:szCs w:val="24"/>
        </w:rPr>
      </w:pPr>
      <w:r>
        <w:rPr>
          <w:rFonts w:hint="eastAsia"/>
          <w:szCs w:val="24"/>
        </w:rPr>
        <w:t xml:space="preserve">　　　行する社員</w:t>
      </w:r>
      <w:r w:rsidR="00050F6A">
        <w:rPr>
          <w:rFonts w:hint="eastAsia"/>
          <w:szCs w:val="24"/>
        </w:rPr>
        <w:t>、株式会社</w:t>
      </w:r>
      <w:r w:rsidR="000000E2">
        <w:rPr>
          <w:rFonts w:hint="eastAsia"/>
          <w:szCs w:val="24"/>
        </w:rPr>
        <w:t>では取締役）の数の過半を</w:t>
      </w:r>
      <w:r w:rsidR="007D1336">
        <w:rPr>
          <w:rFonts w:hint="eastAsia"/>
          <w:szCs w:val="24"/>
        </w:rPr>
        <w:t>占めていること。（同項第</w:t>
      </w:r>
      <w:r w:rsidR="007D1336">
        <w:rPr>
          <w:rFonts w:hint="eastAsia"/>
          <w:szCs w:val="24"/>
        </w:rPr>
        <w:t>3</w:t>
      </w:r>
      <w:r w:rsidR="007D1336">
        <w:rPr>
          <w:rFonts w:hint="eastAsia"/>
          <w:szCs w:val="24"/>
        </w:rPr>
        <w:t>号）</w:t>
      </w:r>
    </w:p>
    <w:p w:rsidR="008D48C0" w:rsidRDefault="007D1336" w:rsidP="00F12A72">
      <w:pPr>
        <w:rPr>
          <w:szCs w:val="24"/>
        </w:rPr>
      </w:pPr>
      <w:r>
        <w:rPr>
          <w:rFonts w:hint="eastAsia"/>
          <w:szCs w:val="24"/>
        </w:rPr>
        <w:t xml:space="preserve">　　イ．法人の理事等または農林水産省令で定める使用人（いずれも常時従事者に限る。）のうち、</w:t>
      </w:r>
    </w:p>
    <w:p w:rsidR="008D48C0" w:rsidRDefault="008D48C0" w:rsidP="00F12A72">
      <w:pPr>
        <w:rPr>
          <w:szCs w:val="24"/>
        </w:rPr>
      </w:pPr>
      <w:r>
        <w:rPr>
          <w:rFonts w:hint="eastAsia"/>
          <w:szCs w:val="24"/>
        </w:rPr>
        <w:t xml:space="preserve">　　　</w:t>
      </w:r>
      <w:r w:rsidR="007D1336">
        <w:rPr>
          <w:rFonts w:hint="eastAsia"/>
          <w:szCs w:val="24"/>
        </w:rPr>
        <w:t>一人以上の者がその法人の行う農業に必要な農作業に年間</w:t>
      </w:r>
      <w:r w:rsidR="007D1336">
        <w:rPr>
          <w:rFonts w:hint="eastAsia"/>
          <w:szCs w:val="24"/>
        </w:rPr>
        <w:t>60</w:t>
      </w:r>
      <w:r w:rsidR="007D1336">
        <w:rPr>
          <w:rFonts w:hint="eastAsia"/>
          <w:szCs w:val="24"/>
        </w:rPr>
        <w:t>日以上従事すると認められるも</w:t>
      </w:r>
    </w:p>
    <w:p w:rsidR="008D48C0" w:rsidRDefault="008D48C0" w:rsidP="00F12A72">
      <w:pPr>
        <w:rPr>
          <w:szCs w:val="24"/>
        </w:rPr>
      </w:pPr>
      <w:r>
        <w:rPr>
          <w:rFonts w:hint="eastAsia"/>
          <w:szCs w:val="24"/>
        </w:rPr>
        <w:t xml:space="preserve">　　　</w:t>
      </w:r>
      <w:r w:rsidR="007D1336">
        <w:rPr>
          <w:rFonts w:hint="eastAsia"/>
          <w:szCs w:val="24"/>
        </w:rPr>
        <w:t>のであること。（ただし、理事等は農林水産省令で定める使用人が法人の行う年間従事する日</w:t>
      </w:r>
    </w:p>
    <w:p w:rsidR="008D48C0" w:rsidRDefault="008D48C0" w:rsidP="00F12A72">
      <w:pPr>
        <w:rPr>
          <w:szCs w:val="24"/>
        </w:rPr>
      </w:pPr>
      <w:r>
        <w:rPr>
          <w:rFonts w:hint="eastAsia"/>
          <w:szCs w:val="24"/>
        </w:rPr>
        <w:t xml:space="preserve">　　　</w:t>
      </w:r>
      <w:r w:rsidR="007D1336">
        <w:rPr>
          <w:rFonts w:hint="eastAsia"/>
          <w:szCs w:val="24"/>
        </w:rPr>
        <w:t>数の１／２を超える日数のうち最も少ない日数が６０日未満のときは、その日数）</w:t>
      </w:r>
    </w:p>
    <w:p w:rsidR="007D1336" w:rsidRDefault="007D1336" w:rsidP="00F12A72">
      <w:pPr>
        <w:rPr>
          <w:szCs w:val="24"/>
        </w:rPr>
      </w:pPr>
      <w:r>
        <w:rPr>
          <w:rFonts w:hint="eastAsia"/>
          <w:szCs w:val="24"/>
        </w:rPr>
        <w:t xml:space="preserve">　</w:t>
      </w:r>
      <w:r w:rsidR="008D48C0">
        <w:rPr>
          <w:rFonts w:hint="eastAsia"/>
          <w:szCs w:val="24"/>
        </w:rPr>
        <w:t xml:space="preserve">　　</w:t>
      </w:r>
      <w:r>
        <w:rPr>
          <w:rFonts w:hint="eastAsia"/>
          <w:szCs w:val="24"/>
        </w:rPr>
        <w:t>（同項第４号）</w:t>
      </w:r>
    </w:p>
    <w:p w:rsidR="00086B7E" w:rsidRPr="00A205FF" w:rsidRDefault="00086B7E" w:rsidP="00F12A72">
      <w:pPr>
        <w:rPr>
          <w:szCs w:val="24"/>
        </w:rPr>
      </w:pPr>
    </w:p>
    <w:p w:rsidR="007D1336" w:rsidRDefault="007D1336">
      <w:pPr>
        <w:widowControl/>
        <w:jc w:val="left"/>
        <w:rPr>
          <w:sz w:val="24"/>
          <w:szCs w:val="24"/>
        </w:rPr>
      </w:pPr>
      <w:r>
        <w:rPr>
          <w:sz w:val="24"/>
          <w:szCs w:val="24"/>
        </w:rPr>
        <w:br w:type="page"/>
      </w:r>
    </w:p>
    <w:p w:rsidR="007A0F4E" w:rsidRPr="00E05289" w:rsidRDefault="007A0F4E" w:rsidP="007A0F4E">
      <w:pPr>
        <w:rPr>
          <w:b/>
          <w:sz w:val="24"/>
          <w:szCs w:val="24"/>
        </w:rPr>
      </w:pPr>
      <w:r w:rsidRPr="00E05289">
        <w:rPr>
          <w:rFonts w:hint="eastAsia"/>
          <w:b/>
          <w:sz w:val="24"/>
          <w:szCs w:val="24"/>
        </w:rPr>
        <w:lastRenderedPageBreak/>
        <w:t>■</w:t>
      </w:r>
      <w:r>
        <w:rPr>
          <w:rFonts w:hint="eastAsia"/>
          <w:b/>
          <w:sz w:val="24"/>
          <w:szCs w:val="24"/>
        </w:rPr>
        <w:t>報告書</w:t>
      </w:r>
      <w:r w:rsidRPr="00E05289">
        <w:rPr>
          <w:rFonts w:hint="eastAsia"/>
          <w:b/>
          <w:sz w:val="24"/>
          <w:szCs w:val="24"/>
        </w:rPr>
        <w:t>について</w:t>
      </w:r>
    </w:p>
    <w:p w:rsidR="00DD1B3A" w:rsidRPr="00DD1B3A" w:rsidRDefault="00DD1B3A" w:rsidP="007A0F4E">
      <w:pPr>
        <w:wordWrap w:val="0"/>
        <w:spacing w:line="392" w:lineRule="exact"/>
        <w:rPr>
          <w:rFonts w:asciiTheme="minorEastAsia" w:hAnsiTheme="minorEastAsia"/>
          <w:b/>
          <w:szCs w:val="24"/>
        </w:rPr>
      </w:pPr>
      <w:r>
        <w:rPr>
          <w:rFonts w:asciiTheme="minorEastAsia" w:hAnsiTheme="minorEastAsia" w:hint="eastAsia"/>
          <w:b/>
          <w:szCs w:val="24"/>
        </w:rPr>
        <w:t>【</w:t>
      </w:r>
      <w:r w:rsidRPr="00DD1B3A">
        <w:rPr>
          <w:rFonts w:asciiTheme="minorEastAsia" w:hAnsiTheme="minorEastAsia" w:hint="eastAsia"/>
          <w:b/>
          <w:szCs w:val="24"/>
        </w:rPr>
        <w:t>報告書提出の趣旨</w:t>
      </w:r>
      <w:r>
        <w:rPr>
          <w:rFonts w:asciiTheme="minorEastAsia" w:hAnsiTheme="minorEastAsia" w:hint="eastAsia"/>
          <w:b/>
          <w:szCs w:val="24"/>
        </w:rPr>
        <w:t>】</w:t>
      </w:r>
    </w:p>
    <w:p w:rsidR="007A0F4E" w:rsidRPr="00DD1B3A" w:rsidRDefault="00DD1B3A" w:rsidP="00DD1B3A">
      <w:pPr>
        <w:wordWrap w:val="0"/>
        <w:spacing w:line="392" w:lineRule="exact"/>
        <w:rPr>
          <w:rFonts w:asciiTheme="minorEastAsia" w:hAnsiTheme="minorEastAsia"/>
          <w:spacing w:val="20"/>
          <w:szCs w:val="24"/>
        </w:rPr>
      </w:pPr>
      <w:r w:rsidRPr="00DD1B3A">
        <w:rPr>
          <w:rFonts w:asciiTheme="minorEastAsia" w:hAnsiTheme="minorEastAsia" w:hint="eastAsia"/>
          <w:spacing w:val="20"/>
          <w:szCs w:val="24"/>
        </w:rPr>
        <w:t xml:space="preserve">　</w:t>
      </w:r>
      <w:r w:rsidR="007A0F4E" w:rsidRPr="00DD1B3A">
        <w:rPr>
          <w:rFonts w:asciiTheme="minorEastAsia" w:hAnsiTheme="minorEastAsia" w:hint="eastAsia"/>
          <w:spacing w:val="20"/>
          <w:szCs w:val="24"/>
        </w:rPr>
        <w:t>農地所有適格法人であって、農地若しくは採草放牧地を所有または賃借し、耕作若しくは畜産の事業に供しているものは、農地法第２条第３項各号における要件を満たしている必要があります。これらを確認するために農地法第６条第１項の規定により、毎事業年度終了後３ヶ月以内に事業所が所在する農業委員会に報告書を提出することが義務付けられています。</w:t>
      </w:r>
    </w:p>
    <w:p w:rsidR="007A0F4E" w:rsidRPr="00DD1B3A" w:rsidRDefault="007A0F4E">
      <w:pPr>
        <w:rPr>
          <w:rFonts w:asciiTheme="minorEastAsia" w:hAnsiTheme="minorEastAsia"/>
          <w:szCs w:val="24"/>
        </w:rPr>
      </w:pPr>
    </w:p>
    <w:p w:rsidR="007A0F4E" w:rsidRDefault="007A0F4E">
      <w:pPr>
        <w:rPr>
          <w:sz w:val="24"/>
          <w:szCs w:val="24"/>
        </w:rPr>
      </w:pPr>
    </w:p>
    <w:p w:rsidR="002647A9" w:rsidRPr="00DD1B3A" w:rsidRDefault="00DD1B3A">
      <w:pPr>
        <w:rPr>
          <w:b/>
          <w:szCs w:val="24"/>
        </w:rPr>
      </w:pPr>
      <w:r>
        <w:rPr>
          <w:rFonts w:hint="eastAsia"/>
          <w:b/>
          <w:szCs w:val="24"/>
        </w:rPr>
        <w:t>１</w:t>
      </w:r>
      <w:r w:rsidR="002647A9" w:rsidRPr="00DD1B3A">
        <w:rPr>
          <w:rFonts w:hint="eastAsia"/>
          <w:b/>
          <w:szCs w:val="24"/>
        </w:rPr>
        <w:t>．法人の概要</w:t>
      </w:r>
    </w:p>
    <w:p w:rsidR="00DD1B3A" w:rsidRDefault="002647A9">
      <w:pPr>
        <w:rPr>
          <w:szCs w:val="24"/>
        </w:rPr>
      </w:pPr>
      <w:r w:rsidRPr="00DD1B3A">
        <w:rPr>
          <w:rFonts w:hint="eastAsia"/>
          <w:szCs w:val="24"/>
        </w:rPr>
        <w:t xml:space="preserve">　</w:t>
      </w:r>
      <w:r w:rsidR="00DD1B3A">
        <w:rPr>
          <w:rFonts w:hint="eastAsia"/>
          <w:szCs w:val="24"/>
        </w:rPr>
        <w:t xml:space="preserve">　◇</w:t>
      </w:r>
      <w:r w:rsidRPr="00DD1B3A">
        <w:rPr>
          <w:rFonts w:hint="eastAsia"/>
          <w:szCs w:val="24"/>
        </w:rPr>
        <w:t>『法人の名称及び代表者の氏名』、『主たる事務所の所在地』、『法人形態』は、法人登記簿に</w:t>
      </w:r>
    </w:p>
    <w:p w:rsidR="002647A9" w:rsidRPr="00DD1B3A" w:rsidRDefault="00DD1B3A">
      <w:pPr>
        <w:rPr>
          <w:szCs w:val="24"/>
        </w:rPr>
      </w:pPr>
      <w:r>
        <w:rPr>
          <w:rFonts w:hint="eastAsia"/>
          <w:szCs w:val="24"/>
        </w:rPr>
        <w:t xml:space="preserve">　　</w:t>
      </w:r>
      <w:r w:rsidR="002647A9" w:rsidRPr="00DD1B3A">
        <w:rPr>
          <w:rFonts w:hint="eastAsia"/>
          <w:szCs w:val="24"/>
        </w:rPr>
        <w:t>記載されている正式名称、法人設立携帯、役職、氏名、所在地等を記載してください。</w:t>
      </w:r>
    </w:p>
    <w:p w:rsidR="002647A9" w:rsidRPr="00DD1B3A" w:rsidRDefault="002647A9">
      <w:pPr>
        <w:rPr>
          <w:szCs w:val="24"/>
        </w:rPr>
      </w:pPr>
      <w:r w:rsidRPr="00DD1B3A">
        <w:rPr>
          <w:rFonts w:hint="eastAsia"/>
          <w:szCs w:val="24"/>
        </w:rPr>
        <w:t xml:space="preserve">　</w:t>
      </w:r>
      <w:r w:rsidR="00DD1B3A">
        <w:rPr>
          <w:rFonts w:hint="eastAsia"/>
          <w:szCs w:val="24"/>
        </w:rPr>
        <w:t xml:space="preserve">　◇</w:t>
      </w:r>
      <w:r w:rsidRPr="00DD1B3A">
        <w:rPr>
          <w:rFonts w:hint="eastAsia"/>
          <w:szCs w:val="24"/>
        </w:rPr>
        <w:t>経営面積は、自己所有、利用権設定の農地の経営面積を記入してください。</w:t>
      </w:r>
    </w:p>
    <w:p w:rsidR="00DD1B3A" w:rsidRDefault="002647A9">
      <w:pPr>
        <w:rPr>
          <w:szCs w:val="24"/>
        </w:rPr>
      </w:pPr>
      <w:r w:rsidRPr="00DD1B3A">
        <w:rPr>
          <w:rFonts w:hint="eastAsia"/>
          <w:szCs w:val="24"/>
        </w:rPr>
        <w:t xml:space="preserve">　</w:t>
      </w:r>
      <w:r w:rsidR="00DD1B3A">
        <w:rPr>
          <w:rFonts w:hint="eastAsia"/>
          <w:szCs w:val="24"/>
        </w:rPr>
        <w:t xml:space="preserve">　</w:t>
      </w:r>
      <w:r w:rsidRPr="00DD1B3A">
        <w:rPr>
          <w:rFonts w:hint="eastAsia"/>
          <w:szCs w:val="24"/>
        </w:rPr>
        <w:t>また、市外に経営地がある場合は、全てを合計した面積をご記入ください。市外の場合は、市区</w:t>
      </w:r>
    </w:p>
    <w:p w:rsidR="002647A9" w:rsidRPr="00DD1B3A" w:rsidRDefault="00DD1B3A">
      <w:pPr>
        <w:rPr>
          <w:szCs w:val="24"/>
        </w:rPr>
      </w:pPr>
      <w:r>
        <w:rPr>
          <w:rFonts w:hint="eastAsia"/>
          <w:szCs w:val="24"/>
        </w:rPr>
        <w:t xml:space="preserve">　　</w:t>
      </w:r>
      <w:r w:rsidR="002647A9" w:rsidRPr="00DD1B3A">
        <w:rPr>
          <w:rFonts w:hint="eastAsia"/>
          <w:szCs w:val="24"/>
        </w:rPr>
        <w:t>町村名を欄外に記載してください。</w:t>
      </w:r>
    </w:p>
    <w:p w:rsidR="00DD1B3A" w:rsidRDefault="00DD1B3A">
      <w:pPr>
        <w:rPr>
          <w:szCs w:val="24"/>
        </w:rPr>
      </w:pPr>
    </w:p>
    <w:p w:rsidR="00DD1B3A" w:rsidRPr="00D02490" w:rsidRDefault="00DD1B3A">
      <w:pPr>
        <w:rPr>
          <w:b/>
          <w:szCs w:val="24"/>
        </w:rPr>
      </w:pPr>
      <w:r w:rsidRPr="00D02490">
        <w:rPr>
          <w:rFonts w:hint="eastAsia"/>
          <w:b/>
          <w:szCs w:val="24"/>
        </w:rPr>
        <w:t>２．農地法第２条第３項第１号関係</w:t>
      </w:r>
    </w:p>
    <w:p w:rsidR="00DD1B3A" w:rsidRPr="00D02490" w:rsidRDefault="00D02490">
      <w:pPr>
        <w:rPr>
          <w:b/>
          <w:szCs w:val="24"/>
        </w:rPr>
      </w:pPr>
      <w:r>
        <w:rPr>
          <w:rFonts w:hint="eastAsia"/>
          <w:szCs w:val="24"/>
        </w:rPr>
        <w:t xml:space="preserve">　</w:t>
      </w:r>
      <w:r w:rsidR="00DD1B3A" w:rsidRPr="00D02490">
        <w:rPr>
          <w:rFonts w:hint="eastAsia"/>
          <w:b/>
          <w:szCs w:val="24"/>
        </w:rPr>
        <w:t>（１）事業の種類</w:t>
      </w:r>
    </w:p>
    <w:p w:rsidR="008D50B9" w:rsidRDefault="008D50B9">
      <w:pPr>
        <w:rPr>
          <w:szCs w:val="24"/>
        </w:rPr>
      </w:pPr>
      <w:r>
        <w:rPr>
          <w:rFonts w:hint="eastAsia"/>
          <w:szCs w:val="24"/>
        </w:rPr>
        <w:t xml:space="preserve">　　○農業</w:t>
      </w:r>
    </w:p>
    <w:p w:rsidR="008D50B9" w:rsidRDefault="00D02490">
      <w:pPr>
        <w:rPr>
          <w:szCs w:val="24"/>
        </w:rPr>
      </w:pPr>
      <w:r>
        <w:rPr>
          <w:rFonts w:hint="eastAsia"/>
          <w:szCs w:val="24"/>
        </w:rPr>
        <w:t xml:space="preserve">　　</w:t>
      </w:r>
      <w:r w:rsidR="0052083E">
        <w:rPr>
          <w:rFonts w:hint="eastAsia"/>
          <w:szCs w:val="24"/>
        </w:rPr>
        <w:t>◆生産する農畜産物・・・</w:t>
      </w:r>
      <w:r w:rsidR="00D271BE">
        <w:rPr>
          <w:rFonts w:hint="eastAsia"/>
          <w:szCs w:val="24"/>
        </w:rPr>
        <w:t>耕作</w:t>
      </w:r>
      <w:r w:rsidR="008D50B9">
        <w:rPr>
          <w:rFonts w:hint="eastAsia"/>
          <w:szCs w:val="24"/>
        </w:rPr>
        <w:t>・養畜・畜産等により生産している農畜産物を記載。</w:t>
      </w:r>
    </w:p>
    <w:p w:rsidR="0052083E" w:rsidRDefault="008D50B9">
      <w:pPr>
        <w:rPr>
          <w:szCs w:val="24"/>
        </w:rPr>
      </w:pPr>
      <w:r>
        <w:rPr>
          <w:rFonts w:hint="eastAsia"/>
          <w:szCs w:val="24"/>
        </w:rPr>
        <w:t xml:space="preserve">　　　　（例）</w:t>
      </w:r>
      <w:r w:rsidR="009555DE">
        <w:rPr>
          <w:rFonts w:hint="eastAsia"/>
          <w:szCs w:val="24"/>
        </w:rPr>
        <w:t>米、麦、大豆、野菜、花木、生乳、肉牛</w:t>
      </w:r>
      <w:r>
        <w:rPr>
          <w:rFonts w:hint="eastAsia"/>
          <w:szCs w:val="24"/>
        </w:rPr>
        <w:t>など</w:t>
      </w:r>
    </w:p>
    <w:p w:rsidR="009555DE" w:rsidRDefault="009555DE">
      <w:pPr>
        <w:rPr>
          <w:szCs w:val="24"/>
        </w:rPr>
      </w:pPr>
      <w:r>
        <w:rPr>
          <w:rFonts w:hint="eastAsia"/>
          <w:szCs w:val="24"/>
        </w:rPr>
        <w:t xml:space="preserve">　　◆関連事業等の内容</w:t>
      </w:r>
    </w:p>
    <w:p w:rsidR="009555DE" w:rsidRDefault="009555DE" w:rsidP="009555DE">
      <w:pPr>
        <w:rPr>
          <w:szCs w:val="24"/>
        </w:rPr>
      </w:pPr>
      <w:r>
        <w:rPr>
          <w:rFonts w:hint="eastAsia"/>
          <w:szCs w:val="24"/>
        </w:rPr>
        <w:t xml:space="preserve">　　　①農畜産物を原材料として使用する製造・加工</w:t>
      </w:r>
    </w:p>
    <w:p w:rsidR="00D271BE" w:rsidRDefault="009555DE">
      <w:pPr>
        <w:rPr>
          <w:szCs w:val="24"/>
        </w:rPr>
      </w:pPr>
      <w:r>
        <w:rPr>
          <w:rFonts w:hint="eastAsia"/>
          <w:szCs w:val="24"/>
        </w:rPr>
        <w:t xml:space="preserve">　　　　（例）</w:t>
      </w:r>
      <w:r w:rsidR="00D271BE">
        <w:rPr>
          <w:rFonts w:hint="eastAsia"/>
          <w:szCs w:val="24"/>
        </w:rPr>
        <w:t>柚子を生産する法人が、自己生産分に加え、他者から購入した柚子を原料とした</w:t>
      </w:r>
    </w:p>
    <w:p w:rsidR="009555DE" w:rsidRDefault="00D271BE">
      <w:pPr>
        <w:rPr>
          <w:szCs w:val="24"/>
        </w:rPr>
      </w:pPr>
      <w:r>
        <w:rPr>
          <w:rFonts w:hint="eastAsia"/>
          <w:szCs w:val="24"/>
        </w:rPr>
        <w:t xml:space="preserve">　　　　　　柚子胡椒を製造する。</w:t>
      </w:r>
    </w:p>
    <w:p w:rsidR="009555DE" w:rsidRDefault="009555DE">
      <w:pPr>
        <w:rPr>
          <w:szCs w:val="24"/>
        </w:rPr>
      </w:pPr>
      <w:r>
        <w:rPr>
          <w:rFonts w:hint="eastAsia"/>
          <w:szCs w:val="24"/>
        </w:rPr>
        <w:t xml:space="preserve">　　　②農畜産物の貯蔵・運搬・販売</w:t>
      </w:r>
    </w:p>
    <w:p w:rsidR="00D271BE" w:rsidRDefault="00D271BE">
      <w:pPr>
        <w:rPr>
          <w:szCs w:val="24"/>
        </w:rPr>
      </w:pPr>
      <w:r>
        <w:rPr>
          <w:rFonts w:hint="eastAsia"/>
          <w:szCs w:val="24"/>
        </w:rPr>
        <w:t xml:space="preserve">　　　　（例）柚子を生産する法人が、自己生産分に加え、他者が生産した柚子の貯蔵・運搬・</w:t>
      </w:r>
    </w:p>
    <w:p w:rsidR="00D271BE" w:rsidRDefault="00D271BE">
      <w:pPr>
        <w:rPr>
          <w:szCs w:val="24"/>
        </w:rPr>
      </w:pPr>
      <w:r>
        <w:rPr>
          <w:rFonts w:hint="eastAsia"/>
          <w:szCs w:val="24"/>
        </w:rPr>
        <w:t xml:space="preserve">　　　　　　販売を行う。</w:t>
      </w:r>
    </w:p>
    <w:p w:rsidR="009555DE" w:rsidRDefault="009555DE">
      <w:pPr>
        <w:rPr>
          <w:szCs w:val="24"/>
        </w:rPr>
      </w:pPr>
      <w:r>
        <w:rPr>
          <w:rFonts w:hint="eastAsia"/>
          <w:szCs w:val="24"/>
        </w:rPr>
        <w:t xml:space="preserve">　　　③農業生産に必要な資材の製造</w:t>
      </w:r>
    </w:p>
    <w:p w:rsidR="00D271BE" w:rsidRDefault="00D271BE">
      <w:pPr>
        <w:rPr>
          <w:szCs w:val="24"/>
        </w:rPr>
      </w:pPr>
      <w:r>
        <w:rPr>
          <w:rFonts w:hint="eastAsia"/>
          <w:szCs w:val="24"/>
        </w:rPr>
        <w:t xml:space="preserve">　　　　（例）法人が自己の農業生産に使用する飼料に加え、他者への販売を目的とした飼料を</w:t>
      </w:r>
    </w:p>
    <w:p w:rsidR="00D271BE" w:rsidRDefault="00D271BE">
      <w:pPr>
        <w:rPr>
          <w:szCs w:val="24"/>
        </w:rPr>
      </w:pPr>
      <w:r>
        <w:rPr>
          <w:rFonts w:hint="eastAsia"/>
          <w:szCs w:val="24"/>
        </w:rPr>
        <w:t xml:space="preserve">　　　　　　製造する。</w:t>
      </w:r>
    </w:p>
    <w:p w:rsidR="009555DE" w:rsidRDefault="009555DE">
      <w:pPr>
        <w:rPr>
          <w:szCs w:val="24"/>
        </w:rPr>
      </w:pPr>
      <w:r>
        <w:rPr>
          <w:rFonts w:hint="eastAsia"/>
          <w:szCs w:val="24"/>
        </w:rPr>
        <w:t xml:space="preserve">　　　④農作業の受託</w:t>
      </w:r>
    </w:p>
    <w:p w:rsidR="00D271BE" w:rsidRDefault="00D271BE">
      <w:pPr>
        <w:rPr>
          <w:szCs w:val="24"/>
        </w:rPr>
      </w:pPr>
      <w:r>
        <w:rPr>
          <w:rFonts w:hint="eastAsia"/>
          <w:szCs w:val="24"/>
        </w:rPr>
        <w:t xml:space="preserve">　　　　（例）水稲作を行う法人が自己の水稲の刈り取りに加え、他者の水稲の刈り取り作業を</w:t>
      </w:r>
    </w:p>
    <w:p w:rsidR="00D271BE" w:rsidRDefault="00D271BE">
      <w:pPr>
        <w:rPr>
          <w:szCs w:val="24"/>
        </w:rPr>
      </w:pPr>
      <w:r>
        <w:rPr>
          <w:rFonts w:hint="eastAsia"/>
          <w:szCs w:val="24"/>
        </w:rPr>
        <w:t xml:space="preserve">　　　　　　受託する。</w:t>
      </w:r>
    </w:p>
    <w:p w:rsidR="009555DE" w:rsidRDefault="00D271BE">
      <w:pPr>
        <w:rPr>
          <w:szCs w:val="24"/>
        </w:rPr>
      </w:pPr>
      <w:r>
        <w:rPr>
          <w:rFonts w:hint="eastAsia"/>
          <w:szCs w:val="24"/>
        </w:rPr>
        <w:t xml:space="preserve">　</w:t>
      </w:r>
      <w:r w:rsidR="009555DE">
        <w:rPr>
          <w:rFonts w:hint="eastAsia"/>
          <w:szCs w:val="24"/>
        </w:rPr>
        <w:t xml:space="preserve">　　⑤農村滞在型余暇活動に利用されることを目的とする施設</w:t>
      </w:r>
    </w:p>
    <w:p w:rsidR="00D271BE" w:rsidRDefault="00D271BE">
      <w:pPr>
        <w:rPr>
          <w:szCs w:val="24"/>
        </w:rPr>
      </w:pPr>
      <w:r>
        <w:rPr>
          <w:rFonts w:hint="eastAsia"/>
          <w:szCs w:val="24"/>
        </w:rPr>
        <w:t xml:space="preserve">　　　　（例）観光農園や市民農園（農園利用方式によるものに限る。）等、主として都市の住民</w:t>
      </w:r>
    </w:p>
    <w:p w:rsidR="00D271BE" w:rsidRDefault="00D271BE">
      <w:pPr>
        <w:rPr>
          <w:szCs w:val="24"/>
        </w:rPr>
      </w:pPr>
      <w:r>
        <w:rPr>
          <w:rFonts w:hint="eastAsia"/>
          <w:szCs w:val="24"/>
        </w:rPr>
        <w:t xml:space="preserve">　　　　　　による農作業の体験のための施設のほか、農作業の体験を行う都市の住民等が宿泊</w:t>
      </w:r>
      <w:r w:rsidR="008D50B9">
        <w:rPr>
          <w:rFonts w:hint="eastAsia"/>
          <w:szCs w:val="24"/>
        </w:rPr>
        <w:t>、</w:t>
      </w:r>
    </w:p>
    <w:p w:rsidR="008D50B9" w:rsidRDefault="00D271BE">
      <w:pPr>
        <w:rPr>
          <w:szCs w:val="24"/>
        </w:rPr>
      </w:pPr>
      <w:r>
        <w:rPr>
          <w:rFonts w:hint="eastAsia"/>
          <w:szCs w:val="24"/>
        </w:rPr>
        <w:t xml:space="preserve">　　　　　　または休養するための施設、これらの施設内に設置された農畜産物等の販売施設等が</w:t>
      </w:r>
    </w:p>
    <w:p w:rsidR="00D271BE" w:rsidRDefault="008D50B9" w:rsidP="008D50B9">
      <w:pPr>
        <w:rPr>
          <w:szCs w:val="24"/>
        </w:rPr>
      </w:pPr>
      <w:r>
        <w:rPr>
          <w:rFonts w:hint="eastAsia"/>
          <w:szCs w:val="24"/>
        </w:rPr>
        <w:t xml:space="preserve">　　　　　　</w:t>
      </w:r>
      <w:r w:rsidR="00D271BE">
        <w:rPr>
          <w:rFonts w:hint="eastAsia"/>
          <w:szCs w:val="24"/>
        </w:rPr>
        <w:t>該当する。）</w:t>
      </w:r>
    </w:p>
    <w:p w:rsidR="008D50B9" w:rsidRDefault="008D50B9" w:rsidP="008D50B9">
      <w:pPr>
        <w:rPr>
          <w:szCs w:val="24"/>
        </w:rPr>
      </w:pPr>
      <w:r>
        <w:rPr>
          <w:rFonts w:hint="eastAsia"/>
          <w:szCs w:val="24"/>
        </w:rPr>
        <w:lastRenderedPageBreak/>
        <w:t xml:space="preserve">　　　⑥農業と併せて行う林業・・・植林・育林・伐採・製炭など</w:t>
      </w:r>
    </w:p>
    <w:p w:rsidR="008D50B9" w:rsidRDefault="008D50B9" w:rsidP="008D50B9">
      <w:pPr>
        <w:rPr>
          <w:szCs w:val="24"/>
        </w:rPr>
      </w:pPr>
      <w:r>
        <w:rPr>
          <w:rFonts w:hint="eastAsia"/>
          <w:szCs w:val="24"/>
        </w:rPr>
        <w:t xml:space="preserve">　　○</w:t>
      </w:r>
      <w:r w:rsidR="00D02490">
        <w:rPr>
          <w:rFonts w:hint="eastAsia"/>
          <w:szCs w:val="24"/>
        </w:rPr>
        <w:t>左記</w:t>
      </w:r>
      <w:r>
        <w:rPr>
          <w:rFonts w:hint="eastAsia"/>
          <w:szCs w:val="24"/>
        </w:rPr>
        <w:t>農業に該当しない事業の内容</w:t>
      </w:r>
    </w:p>
    <w:p w:rsidR="008D50B9" w:rsidRDefault="008D50B9" w:rsidP="008D50B9">
      <w:pPr>
        <w:rPr>
          <w:szCs w:val="24"/>
        </w:rPr>
      </w:pPr>
      <w:r>
        <w:rPr>
          <w:rFonts w:hint="eastAsia"/>
          <w:szCs w:val="24"/>
        </w:rPr>
        <w:t xml:space="preserve">　　　　①上記の『農業』欄に記載のもの以外の事業をすべて記入してください。</w:t>
      </w:r>
    </w:p>
    <w:p w:rsidR="00D02490" w:rsidRDefault="008D50B9" w:rsidP="008D50B9">
      <w:pPr>
        <w:rPr>
          <w:szCs w:val="24"/>
        </w:rPr>
      </w:pPr>
      <w:r>
        <w:rPr>
          <w:rFonts w:hint="eastAsia"/>
          <w:szCs w:val="24"/>
        </w:rPr>
        <w:t xml:space="preserve">　　　　②農事組合法人の場合は、原則、農業</w:t>
      </w:r>
      <w:r w:rsidR="00D02490">
        <w:rPr>
          <w:rFonts w:hint="eastAsia"/>
          <w:szCs w:val="24"/>
        </w:rPr>
        <w:t>に関連する事業のみを行っているため、通常は記入</w:t>
      </w:r>
    </w:p>
    <w:p w:rsidR="008D50B9" w:rsidRDefault="00D02490" w:rsidP="008D50B9">
      <w:pPr>
        <w:rPr>
          <w:szCs w:val="24"/>
        </w:rPr>
      </w:pPr>
      <w:r>
        <w:rPr>
          <w:rFonts w:hint="eastAsia"/>
          <w:szCs w:val="24"/>
        </w:rPr>
        <w:t xml:space="preserve">　　　　　不要です。</w:t>
      </w:r>
    </w:p>
    <w:p w:rsidR="00D02490" w:rsidRDefault="00D02490" w:rsidP="008D50B9">
      <w:pPr>
        <w:rPr>
          <w:szCs w:val="24"/>
        </w:rPr>
      </w:pPr>
    </w:p>
    <w:p w:rsidR="00D02490" w:rsidRPr="0077742F" w:rsidRDefault="00D02490" w:rsidP="008D50B9">
      <w:pPr>
        <w:rPr>
          <w:b/>
          <w:szCs w:val="24"/>
        </w:rPr>
      </w:pPr>
      <w:r w:rsidRPr="0077742F">
        <w:rPr>
          <w:rFonts w:hint="eastAsia"/>
          <w:b/>
          <w:szCs w:val="24"/>
        </w:rPr>
        <w:t xml:space="preserve">　（２）売上高</w:t>
      </w:r>
    </w:p>
    <w:p w:rsidR="006B3029" w:rsidRDefault="00D02490" w:rsidP="008D50B9">
      <w:pPr>
        <w:rPr>
          <w:szCs w:val="24"/>
        </w:rPr>
      </w:pPr>
      <w:r>
        <w:rPr>
          <w:rFonts w:hint="eastAsia"/>
          <w:szCs w:val="24"/>
        </w:rPr>
        <w:t xml:space="preserve">　　◆農業・・・</w:t>
      </w:r>
      <w:r w:rsidR="006B3029">
        <w:rPr>
          <w:rFonts w:hint="eastAsia"/>
          <w:szCs w:val="24"/>
        </w:rPr>
        <w:t>『</w:t>
      </w:r>
      <w:r>
        <w:rPr>
          <w:rFonts w:hint="eastAsia"/>
          <w:szCs w:val="24"/>
        </w:rPr>
        <w:t>（１）事業の種類</w:t>
      </w:r>
      <w:r w:rsidR="006B3029">
        <w:rPr>
          <w:rFonts w:hint="eastAsia"/>
          <w:szCs w:val="24"/>
        </w:rPr>
        <w:t>』</w:t>
      </w:r>
      <w:r>
        <w:rPr>
          <w:rFonts w:hint="eastAsia"/>
          <w:szCs w:val="24"/>
        </w:rPr>
        <w:t>欄に記載した『生産する農畜産物』と『関連事業』の売上を</w:t>
      </w:r>
    </w:p>
    <w:p w:rsidR="00D02490" w:rsidRDefault="006B3029" w:rsidP="008D50B9">
      <w:pPr>
        <w:rPr>
          <w:szCs w:val="24"/>
        </w:rPr>
      </w:pPr>
      <w:r>
        <w:rPr>
          <w:rFonts w:hint="eastAsia"/>
          <w:szCs w:val="24"/>
        </w:rPr>
        <w:t xml:space="preserve">　　　</w:t>
      </w:r>
      <w:r w:rsidR="00D02490">
        <w:rPr>
          <w:rFonts w:hint="eastAsia"/>
          <w:szCs w:val="24"/>
        </w:rPr>
        <w:t>記載してください。</w:t>
      </w:r>
    </w:p>
    <w:p w:rsidR="006B3029" w:rsidRDefault="00D02490" w:rsidP="00D02490">
      <w:pPr>
        <w:ind w:left="210" w:hangingChars="100" w:hanging="210"/>
        <w:rPr>
          <w:szCs w:val="24"/>
        </w:rPr>
      </w:pPr>
      <w:r>
        <w:rPr>
          <w:rFonts w:hint="eastAsia"/>
          <w:szCs w:val="24"/>
        </w:rPr>
        <w:t xml:space="preserve">　　◆左記農業に該当しない事業</w:t>
      </w:r>
    </w:p>
    <w:p w:rsidR="006B3029" w:rsidRDefault="006B3029" w:rsidP="006B3029">
      <w:pPr>
        <w:rPr>
          <w:szCs w:val="24"/>
        </w:rPr>
      </w:pPr>
      <w:r>
        <w:rPr>
          <w:rFonts w:hint="eastAsia"/>
          <w:szCs w:val="24"/>
        </w:rPr>
        <w:t xml:space="preserve">　　　①『</w:t>
      </w:r>
      <w:r w:rsidR="00D02490">
        <w:rPr>
          <w:rFonts w:hint="eastAsia"/>
          <w:szCs w:val="24"/>
        </w:rPr>
        <w:t>（１）事業の種類</w:t>
      </w:r>
      <w:r>
        <w:rPr>
          <w:rFonts w:hint="eastAsia"/>
          <w:szCs w:val="24"/>
        </w:rPr>
        <w:t>』</w:t>
      </w:r>
      <w:r w:rsidR="00D02490">
        <w:rPr>
          <w:rFonts w:hint="eastAsia"/>
          <w:szCs w:val="24"/>
        </w:rPr>
        <w:t>欄に記載した『左記農業に該当しない事業の内容』の売上を記載して</w:t>
      </w:r>
    </w:p>
    <w:p w:rsidR="00D02490" w:rsidRDefault="006B3029" w:rsidP="006B3029">
      <w:pPr>
        <w:rPr>
          <w:szCs w:val="24"/>
        </w:rPr>
      </w:pPr>
      <w:r>
        <w:rPr>
          <w:rFonts w:hint="eastAsia"/>
          <w:szCs w:val="24"/>
        </w:rPr>
        <w:t xml:space="preserve">　　　　</w:t>
      </w:r>
      <w:r w:rsidR="00D02490">
        <w:rPr>
          <w:rFonts w:hint="eastAsia"/>
          <w:szCs w:val="24"/>
        </w:rPr>
        <w:t>ください。</w:t>
      </w:r>
    </w:p>
    <w:p w:rsidR="006B3029" w:rsidRDefault="006B3029" w:rsidP="006B3029">
      <w:pPr>
        <w:rPr>
          <w:szCs w:val="24"/>
        </w:rPr>
      </w:pPr>
      <w:r>
        <w:rPr>
          <w:rFonts w:hint="eastAsia"/>
          <w:szCs w:val="24"/>
        </w:rPr>
        <w:t xml:space="preserve">　　　②『左記農業に該当しない事業の内容』がある場合、『農業』の売上が総売り上げの過半以上</w:t>
      </w:r>
    </w:p>
    <w:p w:rsidR="006B3029" w:rsidRDefault="006B3029" w:rsidP="006B3029">
      <w:pPr>
        <w:rPr>
          <w:szCs w:val="24"/>
        </w:rPr>
      </w:pPr>
      <w:r>
        <w:rPr>
          <w:rFonts w:hint="eastAsia"/>
          <w:szCs w:val="24"/>
        </w:rPr>
        <w:t xml:space="preserve">　　　　でなければなりません。</w:t>
      </w:r>
    </w:p>
    <w:p w:rsidR="006B3029" w:rsidRDefault="006B3029" w:rsidP="006B3029">
      <w:pPr>
        <w:rPr>
          <w:szCs w:val="24"/>
        </w:rPr>
      </w:pPr>
      <w:r>
        <w:rPr>
          <w:rFonts w:hint="eastAsia"/>
          <w:szCs w:val="24"/>
        </w:rPr>
        <w:t xml:space="preserve">　　　③農事組合法人の場合は、原則、農業に関連する事業以外がないため、通常は記入不要です。</w:t>
      </w:r>
    </w:p>
    <w:p w:rsidR="006B3029" w:rsidRDefault="006B3029" w:rsidP="006B3029">
      <w:pPr>
        <w:rPr>
          <w:szCs w:val="24"/>
        </w:rPr>
      </w:pPr>
    </w:p>
    <w:p w:rsidR="006B3029" w:rsidRPr="0077742F" w:rsidRDefault="006B3029" w:rsidP="006B3029">
      <w:pPr>
        <w:rPr>
          <w:b/>
          <w:szCs w:val="24"/>
        </w:rPr>
      </w:pPr>
      <w:r w:rsidRPr="0077742F">
        <w:rPr>
          <w:rFonts w:hint="eastAsia"/>
          <w:b/>
          <w:szCs w:val="24"/>
        </w:rPr>
        <w:t>３．</w:t>
      </w:r>
      <w:r w:rsidR="00B94A9E" w:rsidRPr="0077742F">
        <w:rPr>
          <w:rFonts w:hint="eastAsia"/>
          <w:b/>
          <w:szCs w:val="24"/>
        </w:rPr>
        <w:t>農地法第２条第３項第２号関係　　構成員全ての状況</w:t>
      </w:r>
    </w:p>
    <w:p w:rsidR="00B94A9E" w:rsidRPr="0077742F" w:rsidRDefault="00B94A9E" w:rsidP="006B3029">
      <w:pPr>
        <w:rPr>
          <w:b/>
          <w:szCs w:val="24"/>
        </w:rPr>
      </w:pPr>
      <w:r w:rsidRPr="0077742F">
        <w:rPr>
          <w:rFonts w:hint="eastAsia"/>
          <w:b/>
          <w:szCs w:val="24"/>
        </w:rPr>
        <w:t xml:space="preserve">　（１）農業関係者（権利提供者、常時従事者、農作業委託者、農地中間管理機構、地方公共団体、</w:t>
      </w:r>
    </w:p>
    <w:p w:rsidR="00B94A9E" w:rsidRPr="0077742F" w:rsidRDefault="00B94A9E" w:rsidP="006B3029">
      <w:pPr>
        <w:rPr>
          <w:b/>
          <w:szCs w:val="24"/>
        </w:rPr>
      </w:pPr>
      <w:r w:rsidRPr="0077742F">
        <w:rPr>
          <w:rFonts w:hint="eastAsia"/>
          <w:b/>
          <w:szCs w:val="24"/>
        </w:rPr>
        <w:t xml:space="preserve">　　農業協同組合、投資円滑化法に基づく承認会社等）</w:t>
      </w:r>
    </w:p>
    <w:p w:rsidR="00B94A9E" w:rsidRDefault="00B94A9E" w:rsidP="006B3029">
      <w:pPr>
        <w:rPr>
          <w:szCs w:val="24"/>
        </w:rPr>
      </w:pPr>
      <w:r>
        <w:rPr>
          <w:rFonts w:hint="eastAsia"/>
          <w:szCs w:val="24"/>
        </w:rPr>
        <w:t xml:space="preserve">　　　①法人へ出資（貸借等含む）している方をご記入ください。</w:t>
      </w:r>
    </w:p>
    <w:p w:rsidR="00B94A9E" w:rsidRDefault="00B94A9E" w:rsidP="006B3029">
      <w:pPr>
        <w:rPr>
          <w:szCs w:val="24"/>
        </w:rPr>
      </w:pPr>
      <w:r>
        <w:rPr>
          <w:rFonts w:hint="eastAsia"/>
          <w:szCs w:val="24"/>
        </w:rPr>
        <w:t xml:space="preserve">　　　②議決権の数</w:t>
      </w:r>
    </w:p>
    <w:p w:rsidR="00B94A9E" w:rsidRDefault="00B94A9E" w:rsidP="006B3029">
      <w:pPr>
        <w:rPr>
          <w:szCs w:val="24"/>
        </w:rPr>
      </w:pPr>
      <w:r>
        <w:rPr>
          <w:rFonts w:hint="eastAsia"/>
          <w:szCs w:val="24"/>
        </w:rPr>
        <w:t xml:space="preserve">　　　　●株式会社、特例有限会社・・・出資株数（出資口数）</w:t>
      </w:r>
    </w:p>
    <w:p w:rsidR="00B94A9E" w:rsidRDefault="00B94A9E" w:rsidP="006B3029">
      <w:pPr>
        <w:rPr>
          <w:szCs w:val="24"/>
        </w:rPr>
      </w:pPr>
      <w:r>
        <w:rPr>
          <w:rFonts w:hint="eastAsia"/>
          <w:szCs w:val="24"/>
        </w:rPr>
        <w:t xml:space="preserve">　　　　●合同会社、合名会社、合資会社、農事組合法人・・・１人１票</w:t>
      </w:r>
    </w:p>
    <w:p w:rsidR="00B94A9E" w:rsidRPr="00B94A9E" w:rsidRDefault="00B94A9E" w:rsidP="006B3029">
      <w:pPr>
        <w:rPr>
          <w:szCs w:val="24"/>
        </w:rPr>
      </w:pPr>
      <w:r>
        <w:rPr>
          <w:rFonts w:hint="eastAsia"/>
          <w:szCs w:val="24"/>
        </w:rPr>
        <w:t xml:space="preserve">　　　　※農事組合法人以外は、定款に別段の定めがある場合、この限りではありません。</w:t>
      </w:r>
    </w:p>
    <w:p w:rsidR="0077742F" w:rsidRDefault="0077742F" w:rsidP="006B3029">
      <w:pPr>
        <w:rPr>
          <w:szCs w:val="24"/>
        </w:rPr>
      </w:pPr>
      <w:r>
        <w:rPr>
          <w:rFonts w:hint="eastAsia"/>
          <w:szCs w:val="24"/>
        </w:rPr>
        <w:t xml:space="preserve">　　　③議決権の数の合計は、農業関係者の議決権の数（口数又は票数）の合計を記入してください。</w:t>
      </w:r>
    </w:p>
    <w:p w:rsidR="0077742F" w:rsidRDefault="0077742F" w:rsidP="006B3029">
      <w:pPr>
        <w:rPr>
          <w:szCs w:val="24"/>
        </w:rPr>
      </w:pPr>
      <w:r>
        <w:rPr>
          <w:rFonts w:hint="eastAsia"/>
          <w:szCs w:val="24"/>
        </w:rPr>
        <w:t xml:space="preserve">　　　④農業関係者の議決権の割合は、下欄の『（２）農業関係者以外の者』を含めた全体の割合で、</w:t>
      </w:r>
    </w:p>
    <w:p w:rsidR="0077742F" w:rsidRDefault="0077742F" w:rsidP="006B3029">
      <w:pPr>
        <w:rPr>
          <w:szCs w:val="24"/>
        </w:rPr>
      </w:pPr>
      <w:r>
        <w:rPr>
          <w:rFonts w:hint="eastAsia"/>
          <w:szCs w:val="24"/>
        </w:rPr>
        <w:t xml:space="preserve">　　　　算出してください。</w:t>
      </w:r>
    </w:p>
    <w:p w:rsidR="00CC4641" w:rsidRDefault="00B94A9E" w:rsidP="006B3029">
      <w:pPr>
        <w:rPr>
          <w:szCs w:val="24"/>
        </w:rPr>
      </w:pPr>
      <w:r>
        <w:rPr>
          <w:rFonts w:hint="eastAsia"/>
          <w:szCs w:val="24"/>
        </w:rPr>
        <w:t xml:space="preserve">　　　③その法人の行う農業に必要な年間総労働日数</w:t>
      </w:r>
      <w:r w:rsidR="00CC4641">
        <w:rPr>
          <w:rFonts w:hint="eastAsia"/>
          <w:szCs w:val="24"/>
        </w:rPr>
        <w:t>は、法人として必要な農業への年間従事日数を</w:t>
      </w:r>
    </w:p>
    <w:p w:rsidR="00B94A9E" w:rsidRDefault="00CC4641" w:rsidP="006B3029">
      <w:pPr>
        <w:rPr>
          <w:szCs w:val="24"/>
        </w:rPr>
      </w:pPr>
      <w:r>
        <w:rPr>
          <w:rFonts w:hint="eastAsia"/>
          <w:szCs w:val="24"/>
        </w:rPr>
        <w:t xml:space="preserve">　　　　記入してください。</w:t>
      </w:r>
    </w:p>
    <w:p w:rsidR="0077742F" w:rsidRDefault="0077742F" w:rsidP="006B3029">
      <w:pPr>
        <w:rPr>
          <w:szCs w:val="24"/>
        </w:rPr>
      </w:pPr>
    </w:p>
    <w:p w:rsidR="0077742F" w:rsidRPr="0077742F" w:rsidRDefault="0077742F" w:rsidP="006B3029">
      <w:pPr>
        <w:rPr>
          <w:b/>
          <w:szCs w:val="24"/>
        </w:rPr>
      </w:pPr>
      <w:r w:rsidRPr="0077742F">
        <w:rPr>
          <w:rFonts w:hint="eastAsia"/>
          <w:b/>
          <w:szCs w:val="24"/>
        </w:rPr>
        <w:t xml:space="preserve">　（２）農業関係者以外の者（（１）以外の者）</w:t>
      </w:r>
    </w:p>
    <w:p w:rsidR="0077742F" w:rsidRDefault="0077742F" w:rsidP="006B3029">
      <w:pPr>
        <w:rPr>
          <w:szCs w:val="24"/>
        </w:rPr>
      </w:pPr>
      <w:r>
        <w:rPr>
          <w:rFonts w:hint="eastAsia"/>
          <w:szCs w:val="24"/>
        </w:rPr>
        <w:t xml:space="preserve">　　　①上記（１）以外の構成員についてご記入ください。</w:t>
      </w:r>
    </w:p>
    <w:p w:rsidR="0077742F" w:rsidRDefault="0077742F" w:rsidP="006B3029">
      <w:pPr>
        <w:rPr>
          <w:szCs w:val="24"/>
        </w:rPr>
      </w:pPr>
      <w:r>
        <w:rPr>
          <w:rFonts w:hint="eastAsia"/>
          <w:szCs w:val="24"/>
        </w:rPr>
        <w:t xml:space="preserve">　　　②議決権の数、及び割合等については、上記３の（１）と同様です。</w:t>
      </w:r>
    </w:p>
    <w:p w:rsidR="0077742F" w:rsidRDefault="0077742F" w:rsidP="006B3029">
      <w:pPr>
        <w:rPr>
          <w:szCs w:val="24"/>
        </w:rPr>
      </w:pPr>
    </w:p>
    <w:p w:rsidR="0077742F" w:rsidRPr="0077742F" w:rsidRDefault="0077742F" w:rsidP="006B3029">
      <w:pPr>
        <w:rPr>
          <w:b/>
          <w:szCs w:val="24"/>
        </w:rPr>
      </w:pPr>
      <w:r w:rsidRPr="0077742F">
        <w:rPr>
          <w:rFonts w:hint="eastAsia"/>
          <w:b/>
          <w:szCs w:val="24"/>
        </w:rPr>
        <w:t>４．農地法第２条第３項第３号及び第４号関係</w:t>
      </w:r>
    </w:p>
    <w:p w:rsidR="0077742F" w:rsidRPr="0077742F" w:rsidRDefault="0077742F" w:rsidP="006B3029">
      <w:pPr>
        <w:rPr>
          <w:b/>
          <w:szCs w:val="24"/>
        </w:rPr>
      </w:pPr>
      <w:r w:rsidRPr="0077742F">
        <w:rPr>
          <w:rFonts w:hint="eastAsia"/>
          <w:b/>
          <w:szCs w:val="24"/>
        </w:rPr>
        <w:t xml:space="preserve">　（１）理事、取締役又は業務を執行する役員全ての農業への従事状況</w:t>
      </w:r>
    </w:p>
    <w:p w:rsidR="0077742F" w:rsidRDefault="0077742F" w:rsidP="006B3029">
      <w:pPr>
        <w:rPr>
          <w:szCs w:val="24"/>
        </w:rPr>
      </w:pPr>
      <w:r>
        <w:rPr>
          <w:rFonts w:hint="eastAsia"/>
          <w:szCs w:val="24"/>
        </w:rPr>
        <w:t xml:space="preserve">　　株式会社・特例有限会社は取締役、合同会社・合名会社・合資会社は業務執行社員、農事</w:t>
      </w:r>
    </w:p>
    <w:p w:rsidR="0077742F" w:rsidRDefault="00690A3E" w:rsidP="006B3029">
      <w:pPr>
        <w:rPr>
          <w:szCs w:val="24"/>
        </w:rPr>
      </w:pPr>
      <w:r>
        <w:rPr>
          <w:rFonts w:hint="eastAsia"/>
          <w:szCs w:val="24"/>
        </w:rPr>
        <w:t xml:space="preserve">　</w:t>
      </w:r>
      <w:r w:rsidR="0077742F">
        <w:rPr>
          <w:rFonts w:hint="eastAsia"/>
          <w:szCs w:val="24"/>
        </w:rPr>
        <w:t>組合法人は理事をご記入ください。</w:t>
      </w:r>
    </w:p>
    <w:p w:rsidR="00CC3325" w:rsidRPr="00690A3E" w:rsidRDefault="00CC3325" w:rsidP="006B3029">
      <w:pPr>
        <w:rPr>
          <w:szCs w:val="24"/>
        </w:rPr>
      </w:pPr>
    </w:p>
    <w:p w:rsidR="00690A3E" w:rsidRDefault="00690A3E" w:rsidP="006B3029">
      <w:pPr>
        <w:rPr>
          <w:b/>
          <w:szCs w:val="24"/>
        </w:rPr>
      </w:pPr>
      <w:r w:rsidRPr="0077742F">
        <w:rPr>
          <w:rFonts w:hint="eastAsia"/>
          <w:b/>
          <w:szCs w:val="24"/>
        </w:rPr>
        <w:lastRenderedPageBreak/>
        <w:t xml:space="preserve">　（</w:t>
      </w:r>
      <w:r>
        <w:rPr>
          <w:rFonts w:hint="eastAsia"/>
          <w:b/>
          <w:szCs w:val="24"/>
        </w:rPr>
        <w:t>２</w:t>
      </w:r>
      <w:r w:rsidRPr="0077742F">
        <w:rPr>
          <w:rFonts w:hint="eastAsia"/>
          <w:b/>
          <w:szCs w:val="24"/>
        </w:rPr>
        <w:t>）</w:t>
      </w:r>
      <w:r>
        <w:rPr>
          <w:rFonts w:hint="eastAsia"/>
          <w:b/>
          <w:szCs w:val="24"/>
        </w:rPr>
        <w:t>重要な使用人</w:t>
      </w:r>
      <w:r w:rsidRPr="0077742F">
        <w:rPr>
          <w:rFonts w:hint="eastAsia"/>
          <w:b/>
          <w:szCs w:val="24"/>
        </w:rPr>
        <w:t>の農業への従事状況</w:t>
      </w:r>
    </w:p>
    <w:p w:rsidR="00690A3E" w:rsidRDefault="00690A3E" w:rsidP="006B3029">
      <w:pPr>
        <w:rPr>
          <w:szCs w:val="24"/>
        </w:rPr>
      </w:pPr>
      <w:r>
        <w:rPr>
          <w:rFonts w:hint="eastAsia"/>
          <w:szCs w:val="24"/>
        </w:rPr>
        <w:t xml:space="preserve">　（１）の理事等のうち、法人の農業に常時従事する者（原則年間１５０日以上）であって、</w:t>
      </w:r>
    </w:p>
    <w:p w:rsidR="00690A3E" w:rsidRDefault="00690A3E" w:rsidP="006B3029">
      <w:pPr>
        <w:rPr>
          <w:szCs w:val="24"/>
        </w:rPr>
      </w:pPr>
      <w:r>
        <w:rPr>
          <w:rFonts w:hint="eastAsia"/>
          <w:szCs w:val="24"/>
        </w:rPr>
        <w:t xml:space="preserve">　かつ、必要な農作業に農地法施行規則第８条に規定する日数委（原則年間６０日）以上従事する</w:t>
      </w:r>
    </w:p>
    <w:p w:rsidR="00690A3E" w:rsidRPr="00690A3E" w:rsidRDefault="00690A3E" w:rsidP="006B3029">
      <w:pPr>
        <w:rPr>
          <w:szCs w:val="24"/>
        </w:rPr>
      </w:pPr>
      <w:r>
        <w:rPr>
          <w:rFonts w:hint="eastAsia"/>
          <w:szCs w:val="24"/>
        </w:rPr>
        <w:t xml:space="preserve">　者がいない場合のみ記載してください。</w:t>
      </w:r>
    </w:p>
    <w:sectPr w:rsidR="00690A3E" w:rsidRPr="00690A3E" w:rsidSect="00195CEC">
      <w:footerReference w:type="default" r:id="rId7"/>
      <w:pgSz w:w="11906" w:h="16838"/>
      <w:pgMar w:top="1134" w:right="1134" w:bottom="85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5E7" w:rsidRDefault="00FD75E7" w:rsidP="00202C29">
      <w:r>
        <w:separator/>
      </w:r>
    </w:p>
  </w:endnote>
  <w:endnote w:type="continuationSeparator" w:id="0">
    <w:p w:rsidR="00FD75E7" w:rsidRDefault="00FD75E7" w:rsidP="0020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199859"/>
      <w:docPartObj>
        <w:docPartGallery w:val="Page Numbers (Bottom of Page)"/>
        <w:docPartUnique/>
      </w:docPartObj>
    </w:sdtPr>
    <w:sdtContent>
      <w:p w:rsidR="00FD75E7" w:rsidRDefault="00FD75E7">
        <w:pPr>
          <w:pStyle w:val="a8"/>
          <w:jc w:val="center"/>
        </w:pPr>
        <w:r>
          <w:fldChar w:fldCharType="begin"/>
        </w:r>
        <w:r>
          <w:instrText>PAGE   \* MERGEFORMAT</w:instrText>
        </w:r>
        <w:r>
          <w:fldChar w:fldCharType="separate"/>
        </w:r>
        <w:r w:rsidRPr="000C6111">
          <w:rPr>
            <w:noProof/>
            <w:lang w:val="ja-JP"/>
          </w:rPr>
          <w:t>5</w:t>
        </w:r>
        <w:r>
          <w:fldChar w:fldCharType="end"/>
        </w:r>
      </w:p>
    </w:sdtContent>
  </w:sdt>
  <w:p w:rsidR="00FD75E7" w:rsidRDefault="00FD75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5E7" w:rsidRDefault="00FD75E7" w:rsidP="00202C29">
      <w:r>
        <w:separator/>
      </w:r>
    </w:p>
  </w:footnote>
  <w:footnote w:type="continuationSeparator" w:id="0">
    <w:p w:rsidR="00FD75E7" w:rsidRDefault="00FD75E7" w:rsidP="00202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mailMerge>
    <w:mainDocumentType w:val="mailingLabel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A9"/>
    <w:rsid w:val="000000E2"/>
    <w:rsid w:val="00020E7A"/>
    <w:rsid w:val="00050F6A"/>
    <w:rsid w:val="00061A01"/>
    <w:rsid w:val="00086B7E"/>
    <w:rsid w:val="000C6111"/>
    <w:rsid w:val="00195CEC"/>
    <w:rsid w:val="00202C29"/>
    <w:rsid w:val="002647A9"/>
    <w:rsid w:val="003A6C15"/>
    <w:rsid w:val="00430BC3"/>
    <w:rsid w:val="0052083E"/>
    <w:rsid w:val="00690A3E"/>
    <w:rsid w:val="006B3029"/>
    <w:rsid w:val="007502D0"/>
    <w:rsid w:val="0077742F"/>
    <w:rsid w:val="007A0F4E"/>
    <w:rsid w:val="007D1336"/>
    <w:rsid w:val="00834C0B"/>
    <w:rsid w:val="008D48C0"/>
    <w:rsid w:val="008D50B9"/>
    <w:rsid w:val="009202B4"/>
    <w:rsid w:val="009555DE"/>
    <w:rsid w:val="00A205FF"/>
    <w:rsid w:val="00B94A9E"/>
    <w:rsid w:val="00CC3325"/>
    <w:rsid w:val="00CC4641"/>
    <w:rsid w:val="00D02490"/>
    <w:rsid w:val="00D23B68"/>
    <w:rsid w:val="00D271BE"/>
    <w:rsid w:val="00DB053E"/>
    <w:rsid w:val="00DD1B3A"/>
    <w:rsid w:val="00E05289"/>
    <w:rsid w:val="00E715F5"/>
    <w:rsid w:val="00F12409"/>
    <w:rsid w:val="00F12A72"/>
    <w:rsid w:val="00F3213D"/>
    <w:rsid w:val="00FD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B14C61D-0027-4BBB-BEB3-AB3BEC07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5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5FF"/>
    <w:rPr>
      <w:rFonts w:asciiTheme="majorHAnsi" w:eastAsiaTheme="majorEastAsia" w:hAnsiTheme="majorHAnsi" w:cstheme="majorBidi"/>
      <w:sz w:val="18"/>
      <w:szCs w:val="18"/>
    </w:rPr>
  </w:style>
  <w:style w:type="paragraph" w:styleId="a6">
    <w:name w:val="header"/>
    <w:basedOn w:val="a"/>
    <w:link w:val="a7"/>
    <w:uiPriority w:val="99"/>
    <w:unhideWhenUsed/>
    <w:rsid w:val="00202C29"/>
    <w:pPr>
      <w:tabs>
        <w:tab w:val="center" w:pos="4252"/>
        <w:tab w:val="right" w:pos="8504"/>
      </w:tabs>
      <w:snapToGrid w:val="0"/>
    </w:pPr>
  </w:style>
  <w:style w:type="character" w:customStyle="1" w:styleId="a7">
    <w:name w:val="ヘッダー (文字)"/>
    <w:basedOn w:val="a0"/>
    <w:link w:val="a6"/>
    <w:uiPriority w:val="99"/>
    <w:rsid w:val="00202C29"/>
  </w:style>
  <w:style w:type="paragraph" w:styleId="a8">
    <w:name w:val="footer"/>
    <w:basedOn w:val="a"/>
    <w:link w:val="a9"/>
    <w:uiPriority w:val="99"/>
    <w:unhideWhenUsed/>
    <w:rsid w:val="00202C29"/>
    <w:pPr>
      <w:tabs>
        <w:tab w:val="center" w:pos="4252"/>
        <w:tab w:val="right" w:pos="8504"/>
      </w:tabs>
      <w:snapToGrid w:val="0"/>
    </w:pPr>
  </w:style>
  <w:style w:type="character" w:customStyle="1" w:styleId="a9">
    <w:name w:val="フッター (文字)"/>
    <w:basedOn w:val="a0"/>
    <w:link w:val="a8"/>
    <w:uiPriority w:val="99"/>
    <w:rsid w:val="00202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4842-C00B-4A8D-82A4-5C11257D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712</Words>
  <Characters>4061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仲野 彰信</dc:creator>
  <cp:lastModifiedBy>administrator</cp:lastModifiedBy>
  <cp:revision>2</cp:revision>
  <cp:lastPrinted>2018-05-16T00:57:00Z</cp:lastPrinted>
  <dcterms:created xsi:type="dcterms:W3CDTF">2025-01-20T08:11:00Z</dcterms:created>
  <dcterms:modified xsi:type="dcterms:W3CDTF">2025-01-20T08:11:00Z</dcterms:modified>
</cp:coreProperties>
</file>