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917" w:rsidRPr="00FA6913" w:rsidRDefault="00982201" w:rsidP="00580314">
      <w:pPr>
        <w:kinsoku w:val="0"/>
        <w:autoSpaceDE w:val="0"/>
        <w:autoSpaceDN w:val="0"/>
        <w:jc w:val="center"/>
      </w:pPr>
      <w:r>
        <w:rPr>
          <w:rFonts w:hint="eastAsia"/>
        </w:rPr>
        <w:t>豊前</w:t>
      </w:r>
      <w:r w:rsidRPr="00FA6913">
        <w:rPr>
          <w:rFonts w:hint="eastAsia"/>
        </w:rPr>
        <w:t>市</w:t>
      </w:r>
      <w:r w:rsidR="00A548BB" w:rsidRPr="00FA6913">
        <w:rPr>
          <w:rFonts w:hint="eastAsia"/>
        </w:rPr>
        <w:t>観光</w:t>
      </w:r>
      <w:r w:rsidR="00655085" w:rsidRPr="00FA6913">
        <w:rPr>
          <w:rFonts w:hint="eastAsia"/>
        </w:rPr>
        <w:t>まちづくり企画提案事業補助金交付</w:t>
      </w:r>
      <w:r w:rsidRPr="00FA6913">
        <w:rPr>
          <w:rFonts w:hint="eastAsia"/>
        </w:rPr>
        <w:t>要綱</w:t>
      </w:r>
    </w:p>
    <w:p w:rsidR="00982201" w:rsidRPr="00FA6913" w:rsidRDefault="00982201" w:rsidP="00AA62FE">
      <w:pPr>
        <w:kinsoku w:val="0"/>
        <w:autoSpaceDE w:val="0"/>
        <w:autoSpaceDN w:val="0"/>
      </w:pPr>
    </w:p>
    <w:p w:rsidR="00982201" w:rsidRPr="00FA6913" w:rsidRDefault="00655085" w:rsidP="00AA62FE">
      <w:pPr>
        <w:kinsoku w:val="0"/>
        <w:autoSpaceDE w:val="0"/>
        <w:autoSpaceDN w:val="0"/>
        <w:ind w:firstLineChars="100" w:firstLine="210"/>
      </w:pPr>
      <w:r w:rsidRPr="00FA6913">
        <w:rPr>
          <w:rFonts w:hint="eastAsia"/>
        </w:rPr>
        <w:t>（趣旨</w:t>
      </w:r>
      <w:r w:rsidR="00982201" w:rsidRPr="00FA6913">
        <w:rPr>
          <w:rFonts w:hint="eastAsia"/>
        </w:rPr>
        <w:t>）</w:t>
      </w:r>
    </w:p>
    <w:p w:rsidR="00996F58" w:rsidRPr="00FA6913" w:rsidRDefault="00996F58" w:rsidP="00AA62FE">
      <w:pPr>
        <w:kinsoku w:val="0"/>
        <w:autoSpaceDE w:val="0"/>
        <w:autoSpaceDN w:val="0"/>
        <w:ind w:left="210" w:hangingChars="100" w:hanging="210"/>
        <w:rPr>
          <w:rFonts w:asciiTheme="minorEastAsia" w:hAnsiTheme="minorEastAsia" w:cs="MS-PMincho"/>
          <w:kern w:val="0"/>
          <w:szCs w:val="21"/>
        </w:rPr>
      </w:pPr>
      <w:r w:rsidRPr="00FA6913">
        <w:rPr>
          <w:rFonts w:hint="eastAsia"/>
        </w:rPr>
        <w:t xml:space="preserve">第１条　</w:t>
      </w:r>
      <w:r w:rsidR="00655085" w:rsidRPr="00FA6913">
        <w:rPr>
          <w:rFonts w:hint="eastAsia"/>
        </w:rPr>
        <w:t>この要綱は、</w:t>
      </w:r>
      <w:r w:rsidR="00312A6E" w:rsidRPr="00FA6913">
        <w:rPr>
          <w:rFonts w:hint="eastAsia"/>
        </w:rPr>
        <w:t>平成２９年３月に策定された</w:t>
      </w:r>
      <w:r w:rsidR="00B0525F" w:rsidRPr="00FA6913">
        <w:rPr>
          <w:rFonts w:hint="eastAsia"/>
        </w:rPr>
        <w:t>豊前市観光振興計画に基づき、</w:t>
      </w:r>
      <w:r w:rsidR="00A66E07" w:rsidRPr="00FA6913">
        <w:rPr>
          <w:rFonts w:hint="eastAsia"/>
        </w:rPr>
        <w:t>観光誘客に資する</w:t>
      </w:r>
      <w:r w:rsidR="00486D0C" w:rsidRPr="00FA6913">
        <w:rPr>
          <w:rFonts w:hint="eastAsia"/>
        </w:rPr>
        <w:t>まちづくり</w:t>
      </w:r>
      <w:r w:rsidR="000D2D7C" w:rsidRPr="00FA6913">
        <w:rPr>
          <w:rFonts w:hint="eastAsia"/>
        </w:rPr>
        <w:t>活動を行う団体等</w:t>
      </w:r>
      <w:r w:rsidR="00556999">
        <w:rPr>
          <w:rFonts w:hint="eastAsia"/>
        </w:rPr>
        <w:t>（以下</w:t>
      </w:r>
      <w:r w:rsidR="00A66E07" w:rsidRPr="00FA6913">
        <w:rPr>
          <w:rFonts w:hint="eastAsia"/>
        </w:rPr>
        <w:t>「実施主体」という。）</w:t>
      </w:r>
      <w:r w:rsidR="00556999">
        <w:rPr>
          <w:rFonts w:hint="eastAsia"/>
        </w:rPr>
        <w:t>に対し、豊前市補助金交付規則（昭和４３</w:t>
      </w:r>
      <w:r w:rsidR="00A044BE">
        <w:rPr>
          <w:rFonts w:hint="eastAsia"/>
        </w:rPr>
        <w:t>年</w:t>
      </w:r>
      <w:r w:rsidR="00556999">
        <w:rPr>
          <w:rFonts w:hint="eastAsia"/>
        </w:rPr>
        <w:t>規則第１０</w:t>
      </w:r>
      <w:r w:rsidR="000D2D7C" w:rsidRPr="00FA6913">
        <w:rPr>
          <w:rFonts w:hint="eastAsia"/>
        </w:rPr>
        <w:t>号。以下「規則」という。）及びこの要綱の定めるところに</w:t>
      </w:r>
      <w:r w:rsidR="0075385F" w:rsidRPr="00FA6913">
        <w:rPr>
          <w:rFonts w:hint="eastAsia"/>
        </w:rPr>
        <w:t>より、予算の範囲内において</w:t>
      </w:r>
      <w:r w:rsidR="00486D0C" w:rsidRPr="00FA6913">
        <w:rPr>
          <w:rFonts w:hint="eastAsia"/>
        </w:rPr>
        <w:t>観光</w:t>
      </w:r>
      <w:r w:rsidR="007122C3" w:rsidRPr="00FA6913">
        <w:rPr>
          <w:rFonts w:hint="eastAsia"/>
        </w:rPr>
        <w:t>まち</w:t>
      </w:r>
      <w:r w:rsidR="00486D0C" w:rsidRPr="00FA6913">
        <w:rPr>
          <w:rFonts w:hint="eastAsia"/>
        </w:rPr>
        <w:t>づくり企画提案事業</w:t>
      </w:r>
      <w:r w:rsidR="0075385F" w:rsidRPr="00FA6913">
        <w:rPr>
          <w:rFonts w:hint="eastAsia"/>
        </w:rPr>
        <w:t>補助金（以下「補助金」という。）を交付することについて、必要な事項を定めるものとする。</w:t>
      </w:r>
    </w:p>
    <w:p w:rsidR="00D06CD8" w:rsidRDefault="00D06CD8" w:rsidP="00AA62FE">
      <w:pPr>
        <w:kinsoku w:val="0"/>
        <w:autoSpaceDE w:val="0"/>
        <w:autoSpaceDN w:val="0"/>
        <w:ind w:firstLineChars="100" w:firstLine="210"/>
      </w:pPr>
    </w:p>
    <w:p w:rsidR="00996F58" w:rsidRPr="00FA6913" w:rsidRDefault="00113816" w:rsidP="00AA62FE">
      <w:pPr>
        <w:kinsoku w:val="0"/>
        <w:autoSpaceDE w:val="0"/>
        <w:autoSpaceDN w:val="0"/>
        <w:ind w:firstLineChars="100" w:firstLine="210"/>
      </w:pPr>
      <w:r w:rsidRPr="00FA6913">
        <w:rPr>
          <w:rFonts w:hint="eastAsia"/>
        </w:rPr>
        <w:t>（補助対象</w:t>
      </w:r>
      <w:r w:rsidR="00AF21B7" w:rsidRPr="00FA6913">
        <w:rPr>
          <w:rFonts w:hint="eastAsia"/>
        </w:rPr>
        <w:t>者</w:t>
      </w:r>
      <w:r w:rsidR="00996F58" w:rsidRPr="00FA6913">
        <w:rPr>
          <w:rFonts w:hint="eastAsia"/>
        </w:rPr>
        <w:t>）</w:t>
      </w:r>
    </w:p>
    <w:p w:rsidR="00996F58" w:rsidRPr="00FA6913" w:rsidRDefault="00996F58" w:rsidP="00AA62FE">
      <w:pPr>
        <w:kinsoku w:val="0"/>
        <w:autoSpaceDE w:val="0"/>
        <w:autoSpaceDN w:val="0"/>
        <w:ind w:left="210" w:hangingChars="100" w:hanging="210"/>
      </w:pPr>
      <w:r w:rsidRPr="00FA6913">
        <w:rPr>
          <w:rFonts w:hint="eastAsia"/>
        </w:rPr>
        <w:t xml:space="preserve">第２条　</w:t>
      </w:r>
      <w:r w:rsidR="00113816" w:rsidRPr="00FA6913">
        <w:rPr>
          <w:rFonts w:hint="eastAsia"/>
        </w:rPr>
        <w:t>補助金の交付対象となる実施主体は、次</w:t>
      </w:r>
      <w:r w:rsidR="00A94C3A" w:rsidRPr="00FA6913">
        <w:rPr>
          <w:rFonts w:hint="eastAsia"/>
        </w:rPr>
        <w:t>に掲げる</w:t>
      </w:r>
      <w:r w:rsidR="00113816" w:rsidRPr="00FA6913">
        <w:rPr>
          <w:rFonts w:hint="eastAsia"/>
        </w:rPr>
        <w:t>要件を</w:t>
      </w:r>
      <w:r w:rsidR="00A94C3A" w:rsidRPr="00FA6913">
        <w:rPr>
          <w:rFonts w:hint="eastAsia"/>
        </w:rPr>
        <w:t>全て</w:t>
      </w:r>
      <w:r w:rsidR="00113816" w:rsidRPr="00FA6913">
        <w:rPr>
          <w:rFonts w:hint="eastAsia"/>
        </w:rPr>
        <w:t>満たし</w:t>
      </w:r>
      <w:r w:rsidR="00BA54BB" w:rsidRPr="00FA6913">
        <w:rPr>
          <w:rFonts w:hint="eastAsia"/>
        </w:rPr>
        <w:t>ていると市長が認める</w:t>
      </w:r>
      <w:r w:rsidR="009F7001" w:rsidRPr="00FA6913">
        <w:rPr>
          <w:rFonts w:hint="eastAsia"/>
        </w:rPr>
        <w:t>団体等とする。</w:t>
      </w:r>
      <w:r w:rsidR="00556999">
        <w:rPr>
          <w:rFonts w:hint="eastAsia"/>
        </w:rPr>
        <w:t>ただし</w:t>
      </w:r>
      <w:r w:rsidR="006C790B" w:rsidRPr="00FA6913">
        <w:rPr>
          <w:rFonts w:hint="eastAsia"/>
        </w:rPr>
        <w:t>、過去に補助金の交付を受けた団体等又はその実態が同一であると見なされる団体等は交付対象としない。</w:t>
      </w:r>
    </w:p>
    <w:p w:rsidR="00996F58" w:rsidRDefault="00996F58" w:rsidP="00951041">
      <w:pPr>
        <w:kinsoku w:val="0"/>
        <w:autoSpaceDE w:val="0"/>
        <w:autoSpaceDN w:val="0"/>
        <w:ind w:firstLineChars="100" w:firstLine="210"/>
      </w:pPr>
      <w:r>
        <w:rPr>
          <w:rFonts w:hint="eastAsia"/>
        </w:rPr>
        <w:t>（１）</w:t>
      </w:r>
      <w:r w:rsidR="009F7001">
        <w:rPr>
          <w:rFonts w:hint="eastAsia"/>
        </w:rPr>
        <w:t>豊前市内に活動拠点を有する</w:t>
      </w:r>
      <w:r w:rsidR="0041138D">
        <w:rPr>
          <w:rFonts w:hint="eastAsia"/>
        </w:rPr>
        <w:t>こと。</w:t>
      </w:r>
    </w:p>
    <w:p w:rsidR="004525DE" w:rsidRPr="00835C00" w:rsidRDefault="00A9338A" w:rsidP="00951041">
      <w:pPr>
        <w:kinsoku w:val="0"/>
        <w:autoSpaceDE w:val="0"/>
        <w:autoSpaceDN w:val="0"/>
        <w:ind w:firstLineChars="100" w:firstLine="210"/>
      </w:pPr>
      <w:r w:rsidRPr="00835C00">
        <w:rPr>
          <w:rFonts w:hint="eastAsia"/>
        </w:rPr>
        <w:t>（２）</w:t>
      </w:r>
      <w:r w:rsidR="00264D9A">
        <w:rPr>
          <w:rFonts w:hint="eastAsia"/>
        </w:rPr>
        <w:t>代表者</w:t>
      </w:r>
      <w:r w:rsidR="009F7001">
        <w:rPr>
          <w:rFonts w:hint="eastAsia"/>
        </w:rPr>
        <w:t>、活動体制、経理体制</w:t>
      </w:r>
      <w:r w:rsidR="00264D9A">
        <w:rPr>
          <w:rFonts w:hint="eastAsia"/>
        </w:rPr>
        <w:t>が明確である</w:t>
      </w:r>
      <w:r w:rsidR="004525DE" w:rsidRPr="00835C00">
        <w:rPr>
          <w:rFonts w:hint="eastAsia"/>
        </w:rPr>
        <w:t>こと。</w:t>
      </w:r>
    </w:p>
    <w:p w:rsidR="00996F58" w:rsidRDefault="00A9338A" w:rsidP="00951041">
      <w:pPr>
        <w:kinsoku w:val="0"/>
        <w:autoSpaceDE w:val="0"/>
        <w:autoSpaceDN w:val="0"/>
        <w:ind w:firstLineChars="100" w:firstLine="210"/>
      </w:pPr>
      <w:r w:rsidRPr="00835C00">
        <w:rPr>
          <w:rFonts w:hint="eastAsia"/>
        </w:rPr>
        <w:t>（</w:t>
      </w:r>
      <w:r w:rsidR="000E1375">
        <w:rPr>
          <w:rFonts w:hint="eastAsia"/>
        </w:rPr>
        <w:t>３</w:t>
      </w:r>
      <w:r w:rsidRPr="00835C00">
        <w:rPr>
          <w:rFonts w:hint="eastAsia"/>
        </w:rPr>
        <w:t>）</w:t>
      </w:r>
      <w:r w:rsidR="00556999">
        <w:rPr>
          <w:rFonts w:hint="eastAsia"/>
        </w:rPr>
        <w:t>宗教活動又は</w:t>
      </w:r>
      <w:r w:rsidR="00BA54BB">
        <w:rPr>
          <w:rFonts w:hint="eastAsia"/>
        </w:rPr>
        <w:t>政治活動を主たる目的とする団体等でないこと。</w:t>
      </w:r>
    </w:p>
    <w:p w:rsidR="002F1044" w:rsidRDefault="00BA54BB" w:rsidP="00951041">
      <w:pPr>
        <w:kinsoku w:val="0"/>
        <w:autoSpaceDE w:val="0"/>
        <w:autoSpaceDN w:val="0"/>
        <w:ind w:leftChars="133" w:left="699" w:hangingChars="200" w:hanging="420"/>
      </w:pPr>
      <w:r>
        <w:rPr>
          <w:rFonts w:hint="eastAsia"/>
        </w:rPr>
        <w:t>（４）豊前市暴力団排除条例（平成２２年条例第１５号</w:t>
      </w:r>
      <w:r w:rsidR="00BB5580">
        <w:rPr>
          <w:rFonts w:hint="eastAsia"/>
        </w:rPr>
        <w:t>。以下「暴排条例」という。</w:t>
      </w:r>
      <w:r w:rsidR="00556999">
        <w:rPr>
          <w:rFonts w:hint="eastAsia"/>
        </w:rPr>
        <w:t>）第２条第１</w:t>
      </w:r>
      <w:r>
        <w:rPr>
          <w:rFonts w:hint="eastAsia"/>
        </w:rPr>
        <w:t>号に規定する暴力団</w:t>
      </w:r>
      <w:r w:rsidR="00BB5580">
        <w:rPr>
          <w:rFonts w:hint="eastAsia"/>
        </w:rPr>
        <w:t>でないこと。</w:t>
      </w:r>
    </w:p>
    <w:p w:rsidR="00BA54BB" w:rsidRDefault="002F1044" w:rsidP="00951041">
      <w:pPr>
        <w:kinsoku w:val="0"/>
        <w:autoSpaceDE w:val="0"/>
        <w:autoSpaceDN w:val="0"/>
        <w:ind w:firstLineChars="100" w:firstLine="210"/>
      </w:pPr>
      <w:r>
        <w:rPr>
          <w:rFonts w:hint="eastAsia"/>
        </w:rPr>
        <w:t>（５）</w:t>
      </w:r>
      <w:r w:rsidR="00BB5580">
        <w:rPr>
          <w:rFonts w:hint="eastAsia"/>
        </w:rPr>
        <w:t>暴排条例</w:t>
      </w:r>
      <w:r>
        <w:rPr>
          <w:rFonts w:hint="eastAsia"/>
        </w:rPr>
        <w:t>第２条</w:t>
      </w:r>
      <w:r w:rsidR="00556999">
        <w:rPr>
          <w:rFonts w:hint="eastAsia"/>
        </w:rPr>
        <w:t>第２</w:t>
      </w:r>
      <w:r w:rsidR="00BA54BB">
        <w:rPr>
          <w:rFonts w:hint="eastAsia"/>
        </w:rPr>
        <w:t>号に規定する暴力団員が団体の構成員になっていないこと。</w:t>
      </w:r>
    </w:p>
    <w:p w:rsidR="002F1044" w:rsidRPr="00835C00" w:rsidRDefault="00556999" w:rsidP="00951041">
      <w:pPr>
        <w:kinsoku w:val="0"/>
        <w:autoSpaceDE w:val="0"/>
        <w:autoSpaceDN w:val="0"/>
        <w:ind w:firstLineChars="100" w:firstLine="210"/>
      </w:pPr>
      <w:r>
        <w:rPr>
          <w:rFonts w:hint="eastAsia"/>
        </w:rPr>
        <w:t>（６）暴力団又は</w:t>
      </w:r>
      <w:r w:rsidR="002F1044">
        <w:rPr>
          <w:rFonts w:hint="eastAsia"/>
        </w:rPr>
        <w:t>暴力団員の統制の下にある団体等でないこと。</w:t>
      </w:r>
    </w:p>
    <w:p w:rsidR="00D06CD8" w:rsidRDefault="00D06CD8" w:rsidP="00AA62FE">
      <w:pPr>
        <w:kinsoku w:val="0"/>
        <w:autoSpaceDE w:val="0"/>
        <w:autoSpaceDN w:val="0"/>
        <w:ind w:firstLineChars="100" w:firstLine="210"/>
      </w:pPr>
    </w:p>
    <w:p w:rsidR="00996F58" w:rsidRDefault="00EA3498" w:rsidP="00AA62FE">
      <w:pPr>
        <w:kinsoku w:val="0"/>
        <w:autoSpaceDE w:val="0"/>
        <w:autoSpaceDN w:val="0"/>
        <w:ind w:firstLineChars="100" w:firstLine="210"/>
      </w:pPr>
      <w:r>
        <w:rPr>
          <w:rFonts w:hint="eastAsia"/>
        </w:rPr>
        <w:t>（補助対象</w:t>
      </w:r>
      <w:r w:rsidR="00AF21B7">
        <w:rPr>
          <w:rFonts w:hint="eastAsia"/>
        </w:rPr>
        <w:t>事業</w:t>
      </w:r>
      <w:r w:rsidR="00E347C6">
        <w:rPr>
          <w:rFonts w:hint="eastAsia"/>
        </w:rPr>
        <w:t>）</w:t>
      </w:r>
    </w:p>
    <w:p w:rsidR="004525DE" w:rsidRDefault="00E347C6" w:rsidP="00AA62FE">
      <w:pPr>
        <w:kinsoku w:val="0"/>
        <w:autoSpaceDE w:val="0"/>
        <w:autoSpaceDN w:val="0"/>
        <w:ind w:left="210" w:hangingChars="100" w:hanging="210"/>
      </w:pPr>
      <w:r>
        <w:rPr>
          <w:rFonts w:hint="eastAsia"/>
        </w:rPr>
        <w:t xml:space="preserve">第３条　</w:t>
      </w:r>
      <w:r w:rsidR="00AF21B7">
        <w:rPr>
          <w:rFonts w:hint="eastAsia"/>
        </w:rPr>
        <w:t>補助金の交付対象となる事業（以下「補助</w:t>
      </w:r>
      <w:r w:rsidR="009354AC">
        <w:rPr>
          <w:rFonts w:hint="eastAsia"/>
        </w:rPr>
        <w:t>対象</w:t>
      </w:r>
      <w:r w:rsidR="00EA3498">
        <w:rPr>
          <w:rFonts w:hint="eastAsia"/>
        </w:rPr>
        <w:t>事業」という</w:t>
      </w:r>
      <w:r w:rsidR="004525DE">
        <w:rPr>
          <w:rFonts w:hint="eastAsia"/>
        </w:rPr>
        <w:t>。</w:t>
      </w:r>
      <w:r w:rsidR="00EA3498">
        <w:rPr>
          <w:rFonts w:hint="eastAsia"/>
        </w:rPr>
        <w:t>）は、</w:t>
      </w:r>
      <w:r w:rsidR="00556999">
        <w:rPr>
          <w:rFonts w:hint="eastAsia"/>
        </w:rPr>
        <w:t>前</w:t>
      </w:r>
      <w:r w:rsidR="00CF3083">
        <w:rPr>
          <w:rFonts w:hint="eastAsia"/>
        </w:rPr>
        <w:t>条に定める補助対象者</w:t>
      </w:r>
      <w:r w:rsidR="00EA3498">
        <w:rPr>
          <w:rFonts w:hint="eastAsia"/>
        </w:rPr>
        <w:t>が</w:t>
      </w:r>
      <w:r w:rsidR="00CF3083">
        <w:rPr>
          <w:rFonts w:hint="eastAsia"/>
        </w:rPr>
        <w:t>実施</w:t>
      </w:r>
      <w:r w:rsidR="00005C68">
        <w:rPr>
          <w:rFonts w:hint="eastAsia"/>
        </w:rPr>
        <w:t>するもので、補助金の交付決定の日から</w:t>
      </w:r>
      <w:r w:rsidR="006A11EE">
        <w:rPr>
          <w:rFonts w:hint="eastAsia"/>
        </w:rPr>
        <w:t>年度内の期間において実施する次に掲げる要件を</w:t>
      </w:r>
      <w:r w:rsidR="001A0DB7">
        <w:rPr>
          <w:rFonts w:hint="eastAsia"/>
        </w:rPr>
        <w:t>全て</w:t>
      </w:r>
      <w:r w:rsidR="006A11EE">
        <w:rPr>
          <w:rFonts w:hint="eastAsia"/>
        </w:rPr>
        <w:t>満たす事業</w:t>
      </w:r>
      <w:r w:rsidR="00EA3498">
        <w:rPr>
          <w:rFonts w:hint="eastAsia"/>
        </w:rPr>
        <w:t>とする。</w:t>
      </w:r>
      <w:r w:rsidR="00556999">
        <w:rPr>
          <w:rFonts w:hint="eastAsia"/>
        </w:rPr>
        <w:t>この場合において</w:t>
      </w:r>
      <w:r w:rsidR="00B235A4">
        <w:rPr>
          <w:rFonts w:hint="eastAsia"/>
        </w:rPr>
        <w:t>、交付決定前から当該年度に</w:t>
      </w:r>
      <w:r w:rsidR="00556999">
        <w:rPr>
          <w:rFonts w:hint="eastAsia"/>
        </w:rPr>
        <w:t>補助対象事業に</w:t>
      </w:r>
      <w:r w:rsidR="00B235A4">
        <w:rPr>
          <w:rFonts w:hint="eastAsia"/>
        </w:rPr>
        <w:t>着手する場合</w:t>
      </w:r>
      <w:r w:rsidR="00EF620B">
        <w:rPr>
          <w:rFonts w:hint="eastAsia"/>
        </w:rPr>
        <w:t>で着手前に</w:t>
      </w:r>
      <w:r w:rsidR="00B235A4">
        <w:rPr>
          <w:rFonts w:hint="eastAsia"/>
        </w:rPr>
        <w:t>第６</w:t>
      </w:r>
      <w:r w:rsidR="00005C68" w:rsidRPr="00B235A4">
        <w:rPr>
          <w:rFonts w:hint="eastAsia"/>
        </w:rPr>
        <w:t>条第</w:t>
      </w:r>
      <w:r w:rsidR="00B235A4">
        <w:rPr>
          <w:rFonts w:hint="eastAsia"/>
        </w:rPr>
        <w:t>２</w:t>
      </w:r>
      <w:r w:rsidR="00005C68" w:rsidRPr="00B235A4">
        <w:rPr>
          <w:rFonts w:hint="eastAsia"/>
        </w:rPr>
        <w:t>号に定める届出がなされた</w:t>
      </w:r>
      <w:r w:rsidR="00EF620B">
        <w:rPr>
          <w:rFonts w:hint="eastAsia"/>
        </w:rPr>
        <w:t>ときは、</w:t>
      </w:r>
      <w:r w:rsidR="00005C68" w:rsidRPr="00B235A4">
        <w:rPr>
          <w:rFonts w:hint="eastAsia"/>
        </w:rPr>
        <w:t>補助</w:t>
      </w:r>
      <w:r w:rsidR="009354AC" w:rsidRPr="00B235A4">
        <w:rPr>
          <w:rFonts w:hint="eastAsia"/>
        </w:rPr>
        <w:t>対象</w:t>
      </w:r>
      <w:r w:rsidR="00005C68" w:rsidRPr="00B235A4">
        <w:rPr>
          <w:rFonts w:hint="eastAsia"/>
        </w:rPr>
        <w:t>事業</w:t>
      </w:r>
      <w:r w:rsidR="00EF620B">
        <w:rPr>
          <w:rFonts w:hint="eastAsia"/>
        </w:rPr>
        <w:t>とすることが</w:t>
      </w:r>
      <w:r w:rsidR="00005C68" w:rsidRPr="00B235A4">
        <w:rPr>
          <w:rFonts w:hint="eastAsia"/>
        </w:rPr>
        <w:t>できる。</w:t>
      </w:r>
    </w:p>
    <w:p w:rsidR="006A11EE" w:rsidRDefault="006A11EE" w:rsidP="00951041">
      <w:pPr>
        <w:kinsoku w:val="0"/>
        <w:autoSpaceDE w:val="0"/>
        <w:autoSpaceDN w:val="0"/>
        <w:ind w:leftChars="125" w:left="683" w:hangingChars="200" w:hanging="420"/>
      </w:pPr>
      <w:r>
        <w:rPr>
          <w:rFonts w:hint="eastAsia"/>
        </w:rPr>
        <w:t>（１）豊前市観光振興計画の理念に適合し、</w:t>
      </w:r>
      <w:r w:rsidR="001226A7">
        <w:rPr>
          <w:rFonts w:hint="eastAsia"/>
        </w:rPr>
        <w:t>観光誘客や交流機会の創出等、</w:t>
      </w:r>
      <w:r>
        <w:rPr>
          <w:rFonts w:hint="eastAsia"/>
        </w:rPr>
        <w:t>観光まちづくり推進において高い</w:t>
      </w:r>
      <w:r w:rsidR="005E0A83">
        <w:rPr>
          <w:rFonts w:hint="eastAsia"/>
        </w:rPr>
        <w:t>効果が見込まれる事業</w:t>
      </w:r>
    </w:p>
    <w:p w:rsidR="00951041" w:rsidRDefault="005E0A83" w:rsidP="00951041">
      <w:pPr>
        <w:kinsoku w:val="0"/>
        <w:autoSpaceDE w:val="0"/>
        <w:autoSpaceDN w:val="0"/>
        <w:ind w:leftChars="136" w:left="708" w:hangingChars="201" w:hanging="422"/>
      </w:pPr>
      <w:r>
        <w:rPr>
          <w:rFonts w:hint="eastAsia"/>
        </w:rPr>
        <w:t>（２）地域住民の自助努力を基本とするもので、</w:t>
      </w:r>
      <w:r w:rsidR="004B43EA">
        <w:rPr>
          <w:rFonts w:hint="eastAsia"/>
        </w:rPr>
        <w:t>オリジナリティ、</w:t>
      </w:r>
      <w:r>
        <w:rPr>
          <w:rFonts w:hint="eastAsia"/>
        </w:rPr>
        <w:t>創意工夫を有する事</w:t>
      </w:r>
      <w:r w:rsidR="00951041">
        <w:rPr>
          <w:rFonts w:hint="eastAsia"/>
        </w:rPr>
        <w:t xml:space="preserve">　　　</w:t>
      </w:r>
      <w:r>
        <w:rPr>
          <w:rFonts w:hint="eastAsia"/>
        </w:rPr>
        <w:t>業</w:t>
      </w:r>
    </w:p>
    <w:p w:rsidR="005E0A83" w:rsidRDefault="005E0A83" w:rsidP="00951041">
      <w:pPr>
        <w:kinsoku w:val="0"/>
        <w:autoSpaceDE w:val="0"/>
        <w:autoSpaceDN w:val="0"/>
        <w:ind w:leftChars="136" w:left="708" w:hangingChars="201" w:hanging="422"/>
      </w:pPr>
      <w:r>
        <w:rPr>
          <w:rFonts w:hint="eastAsia"/>
        </w:rPr>
        <w:t>（３）</w:t>
      </w:r>
      <w:r w:rsidR="004B43EA">
        <w:rPr>
          <w:rFonts w:hint="eastAsia"/>
        </w:rPr>
        <w:t>事業の目的、実施方法、実施スケジュール、資金計画が明確かつ適切であり、確実に実施できることが見込まれる事業</w:t>
      </w:r>
    </w:p>
    <w:p w:rsidR="00951041" w:rsidRDefault="004B43EA" w:rsidP="00951041">
      <w:pPr>
        <w:kinsoku w:val="0"/>
        <w:autoSpaceDE w:val="0"/>
        <w:autoSpaceDN w:val="0"/>
        <w:ind w:left="420" w:hangingChars="200" w:hanging="420"/>
      </w:pPr>
      <w:r>
        <w:rPr>
          <w:rFonts w:hint="eastAsia"/>
        </w:rPr>
        <w:t>２　前項</w:t>
      </w:r>
      <w:r w:rsidR="00EF620B">
        <w:rPr>
          <w:rFonts w:hint="eastAsia"/>
        </w:rPr>
        <w:t>の規定にかか</w:t>
      </w:r>
      <w:r w:rsidR="00EB3E87">
        <w:rPr>
          <w:rFonts w:hint="eastAsia"/>
        </w:rPr>
        <w:t>わらず、次のいずれかに該当する事業は</w:t>
      </w:r>
      <w:r w:rsidR="00527F0E">
        <w:rPr>
          <w:rFonts w:hint="eastAsia"/>
        </w:rPr>
        <w:t>対象としない。</w:t>
      </w:r>
    </w:p>
    <w:p w:rsidR="00527F0E" w:rsidRDefault="00340B2C" w:rsidP="00951041">
      <w:pPr>
        <w:kinsoku w:val="0"/>
        <w:autoSpaceDE w:val="0"/>
        <w:autoSpaceDN w:val="0"/>
        <w:ind w:leftChars="100" w:left="420" w:hangingChars="100" w:hanging="210"/>
      </w:pPr>
      <w:r>
        <w:rPr>
          <w:rFonts w:hint="eastAsia"/>
        </w:rPr>
        <w:t>（１）</w:t>
      </w:r>
      <w:r w:rsidR="00527F0E">
        <w:rPr>
          <w:rFonts w:hint="eastAsia"/>
        </w:rPr>
        <w:t>専ら宣伝、関連商品等の販売を目的とする事業</w:t>
      </w:r>
    </w:p>
    <w:p w:rsidR="00527F0E" w:rsidRDefault="00EF620B" w:rsidP="00951041">
      <w:pPr>
        <w:kinsoku w:val="0"/>
        <w:autoSpaceDE w:val="0"/>
        <w:autoSpaceDN w:val="0"/>
        <w:ind w:firstLineChars="100" w:firstLine="210"/>
      </w:pPr>
      <w:r>
        <w:rPr>
          <w:rFonts w:hint="eastAsia"/>
        </w:rPr>
        <w:t>（２</w:t>
      </w:r>
      <w:r w:rsidR="00527F0E">
        <w:rPr>
          <w:rFonts w:hint="eastAsia"/>
        </w:rPr>
        <w:t>）実費相当以上の参加料等の徴収を行う事業</w:t>
      </w:r>
    </w:p>
    <w:p w:rsidR="00527F0E" w:rsidRDefault="00EF620B" w:rsidP="00951041">
      <w:pPr>
        <w:kinsoku w:val="0"/>
        <w:autoSpaceDE w:val="0"/>
        <w:autoSpaceDN w:val="0"/>
        <w:ind w:firstLineChars="100" w:firstLine="210"/>
      </w:pPr>
      <w:r>
        <w:rPr>
          <w:rFonts w:hint="eastAsia"/>
        </w:rPr>
        <w:t>（３</w:t>
      </w:r>
      <w:r w:rsidR="00527F0E">
        <w:rPr>
          <w:rFonts w:hint="eastAsia"/>
        </w:rPr>
        <w:t>）特定の個人又は団体の宣伝を目的とする事業</w:t>
      </w:r>
    </w:p>
    <w:p w:rsidR="00527F0E" w:rsidRDefault="00EF620B" w:rsidP="00AA62FE">
      <w:pPr>
        <w:kinsoku w:val="0"/>
        <w:autoSpaceDE w:val="0"/>
        <w:autoSpaceDN w:val="0"/>
        <w:ind w:leftChars="100" w:left="420" w:hangingChars="100" w:hanging="210"/>
      </w:pPr>
      <w:r>
        <w:rPr>
          <w:rFonts w:hint="eastAsia"/>
        </w:rPr>
        <w:lastRenderedPageBreak/>
        <w:t>（４</w:t>
      </w:r>
      <w:r w:rsidR="00527F0E">
        <w:rPr>
          <w:rFonts w:hint="eastAsia"/>
        </w:rPr>
        <w:t>）宗教活動又は政治活動を目的とする事業</w:t>
      </w:r>
    </w:p>
    <w:p w:rsidR="00527F0E" w:rsidRDefault="00EF620B" w:rsidP="00AA62FE">
      <w:pPr>
        <w:kinsoku w:val="0"/>
        <w:autoSpaceDE w:val="0"/>
        <w:autoSpaceDN w:val="0"/>
        <w:ind w:leftChars="100" w:left="420" w:hangingChars="100" w:hanging="210"/>
      </w:pPr>
      <w:r>
        <w:rPr>
          <w:rFonts w:hint="eastAsia"/>
        </w:rPr>
        <w:t>（５</w:t>
      </w:r>
      <w:r w:rsidR="00527F0E">
        <w:rPr>
          <w:rFonts w:hint="eastAsia"/>
        </w:rPr>
        <w:t>）その他収益を上げる目的を有すると市長が認めるもの</w:t>
      </w:r>
    </w:p>
    <w:p w:rsidR="00D06CD8" w:rsidRDefault="00D06CD8" w:rsidP="00AA62FE">
      <w:pPr>
        <w:kinsoku w:val="0"/>
        <w:autoSpaceDE w:val="0"/>
        <w:autoSpaceDN w:val="0"/>
        <w:ind w:leftChars="100" w:left="420" w:hangingChars="100" w:hanging="210"/>
      </w:pPr>
    </w:p>
    <w:p w:rsidR="00527F0E" w:rsidRDefault="00527F0E" w:rsidP="00AA62FE">
      <w:pPr>
        <w:kinsoku w:val="0"/>
        <w:autoSpaceDE w:val="0"/>
        <w:autoSpaceDN w:val="0"/>
        <w:ind w:leftChars="100" w:left="420" w:hangingChars="100" w:hanging="210"/>
      </w:pPr>
      <w:r>
        <w:rPr>
          <w:rFonts w:hint="eastAsia"/>
        </w:rPr>
        <w:t>（補助対象経費）</w:t>
      </w:r>
    </w:p>
    <w:p w:rsidR="00527F0E" w:rsidRDefault="00527F0E" w:rsidP="00AA62FE">
      <w:pPr>
        <w:kinsoku w:val="0"/>
        <w:autoSpaceDE w:val="0"/>
        <w:autoSpaceDN w:val="0"/>
        <w:ind w:left="210" w:hangingChars="100" w:hanging="210"/>
      </w:pPr>
      <w:r>
        <w:rPr>
          <w:rFonts w:hint="eastAsia"/>
        </w:rPr>
        <w:t>第４条　補助金の交付対象となる経費（以下「補助対象経費」という。）は</w:t>
      </w:r>
      <w:r w:rsidR="005573FD">
        <w:rPr>
          <w:rFonts w:hint="eastAsia"/>
        </w:rPr>
        <w:t>、</w:t>
      </w:r>
      <w:r w:rsidR="0020207C">
        <w:rPr>
          <w:rFonts w:hint="eastAsia"/>
        </w:rPr>
        <w:t>次のとおりとする。</w:t>
      </w:r>
    </w:p>
    <w:p w:rsidR="001C7B81" w:rsidRDefault="00DA400D" w:rsidP="00AA62FE">
      <w:pPr>
        <w:kinsoku w:val="0"/>
        <w:autoSpaceDE w:val="0"/>
        <w:autoSpaceDN w:val="0"/>
        <w:ind w:leftChars="100" w:left="420" w:hangingChars="100" w:hanging="210"/>
      </w:pPr>
      <w:r>
        <w:rPr>
          <w:rFonts w:hint="eastAsia"/>
        </w:rPr>
        <w:t>（１）</w:t>
      </w:r>
      <w:r w:rsidR="009354AC">
        <w:rPr>
          <w:rFonts w:hint="eastAsia"/>
        </w:rPr>
        <w:t>補助</w:t>
      </w:r>
      <w:r w:rsidR="00EB3E87">
        <w:rPr>
          <w:rFonts w:hint="eastAsia"/>
        </w:rPr>
        <w:t>対象</w:t>
      </w:r>
      <w:r>
        <w:rPr>
          <w:rFonts w:hint="eastAsia"/>
        </w:rPr>
        <w:t>事業に直接関わる</w:t>
      </w:r>
      <w:r w:rsidR="001C7B81">
        <w:rPr>
          <w:rFonts w:hint="eastAsia"/>
        </w:rPr>
        <w:t>人件費（アルバイトを含む。）</w:t>
      </w:r>
    </w:p>
    <w:p w:rsidR="001C7B81" w:rsidRDefault="001C7B81" w:rsidP="00AA62FE">
      <w:pPr>
        <w:kinsoku w:val="0"/>
        <w:autoSpaceDE w:val="0"/>
        <w:autoSpaceDN w:val="0"/>
        <w:ind w:leftChars="100" w:left="420" w:hangingChars="100" w:hanging="210"/>
      </w:pPr>
      <w:r>
        <w:rPr>
          <w:rFonts w:hint="eastAsia"/>
        </w:rPr>
        <w:t>（２）講師及び専門家への謝礼（実施主体の構成員に対するものを除く。）及び旅費</w:t>
      </w:r>
    </w:p>
    <w:p w:rsidR="001C7B81" w:rsidRDefault="001C7B81" w:rsidP="00AA62FE">
      <w:pPr>
        <w:kinsoku w:val="0"/>
        <w:autoSpaceDE w:val="0"/>
        <w:autoSpaceDN w:val="0"/>
        <w:ind w:leftChars="100" w:left="420" w:hangingChars="100" w:hanging="210"/>
      </w:pPr>
      <w:r>
        <w:rPr>
          <w:rFonts w:hint="eastAsia"/>
        </w:rPr>
        <w:t>（３）</w:t>
      </w:r>
      <w:r w:rsidR="009354AC">
        <w:rPr>
          <w:rFonts w:hint="eastAsia"/>
        </w:rPr>
        <w:t>補助</w:t>
      </w:r>
      <w:r w:rsidR="00EB3E87">
        <w:rPr>
          <w:rFonts w:hint="eastAsia"/>
        </w:rPr>
        <w:t>対象</w:t>
      </w:r>
      <w:r w:rsidR="005573FD">
        <w:rPr>
          <w:rFonts w:hint="eastAsia"/>
        </w:rPr>
        <w:t>事業実施のために必要な旅費、交通費及び</w:t>
      </w:r>
      <w:r>
        <w:rPr>
          <w:rFonts w:hint="eastAsia"/>
        </w:rPr>
        <w:t>燃料費</w:t>
      </w:r>
    </w:p>
    <w:p w:rsidR="001C7B81" w:rsidRDefault="001C7B81" w:rsidP="00AA62FE">
      <w:pPr>
        <w:kinsoku w:val="0"/>
        <w:autoSpaceDE w:val="0"/>
        <w:autoSpaceDN w:val="0"/>
        <w:ind w:leftChars="100" w:left="420" w:hangingChars="100" w:hanging="210"/>
      </w:pPr>
      <w:r>
        <w:rPr>
          <w:rFonts w:hint="eastAsia"/>
        </w:rPr>
        <w:t>（４）</w:t>
      </w:r>
      <w:r w:rsidR="00B548A4">
        <w:rPr>
          <w:rFonts w:hint="eastAsia"/>
        </w:rPr>
        <w:t>広告費</w:t>
      </w:r>
      <w:r>
        <w:rPr>
          <w:rFonts w:hint="eastAsia"/>
        </w:rPr>
        <w:t>及び印刷</w:t>
      </w:r>
      <w:r w:rsidR="00B548A4">
        <w:rPr>
          <w:rFonts w:hint="eastAsia"/>
        </w:rPr>
        <w:t>製本</w:t>
      </w:r>
      <w:r>
        <w:rPr>
          <w:rFonts w:hint="eastAsia"/>
        </w:rPr>
        <w:t>費</w:t>
      </w:r>
    </w:p>
    <w:p w:rsidR="001C7B81" w:rsidRDefault="001C7B81" w:rsidP="00AA62FE">
      <w:pPr>
        <w:kinsoku w:val="0"/>
        <w:autoSpaceDE w:val="0"/>
        <w:autoSpaceDN w:val="0"/>
        <w:ind w:leftChars="100" w:left="420" w:hangingChars="100" w:hanging="210"/>
      </w:pPr>
      <w:r>
        <w:rPr>
          <w:rFonts w:hint="eastAsia"/>
        </w:rPr>
        <w:t>（５）消耗品費及び</w:t>
      </w:r>
      <w:r w:rsidR="00E658E8">
        <w:rPr>
          <w:rFonts w:hint="eastAsia"/>
        </w:rPr>
        <w:t>原</w:t>
      </w:r>
      <w:r>
        <w:rPr>
          <w:rFonts w:hint="eastAsia"/>
        </w:rPr>
        <w:t>材料費</w:t>
      </w:r>
    </w:p>
    <w:p w:rsidR="001C7B81" w:rsidRDefault="001C7B81" w:rsidP="00AA62FE">
      <w:pPr>
        <w:kinsoku w:val="0"/>
        <w:autoSpaceDE w:val="0"/>
        <w:autoSpaceDN w:val="0"/>
        <w:ind w:leftChars="100" w:left="420" w:hangingChars="100" w:hanging="210"/>
      </w:pPr>
      <w:r>
        <w:rPr>
          <w:rFonts w:hint="eastAsia"/>
        </w:rPr>
        <w:t>（６）通信運搬費</w:t>
      </w:r>
    </w:p>
    <w:p w:rsidR="001C7B81" w:rsidRDefault="001C7B81" w:rsidP="00AA62FE">
      <w:pPr>
        <w:kinsoku w:val="0"/>
        <w:autoSpaceDE w:val="0"/>
        <w:autoSpaceDN w:val="0"/>
        <w:ind w:leftChars="100" w:left="420" w:hangingChars="100" w:hanging="210"/>
      </w:pPr>
      <w:r>
        <w:rPr>
          <w:rFonts w:hint="eastAsia"/>
        </w:rPr>
        <w:t>（７）</w:t>
      </w:r>
      <w:r w:rsidR="005573FD">
        <w:rPr>
          <w:rFonts w:hint="eastAsia"/>
        </w:rPr>
        <w:t>会場、</w:t>
      </w:r>
      <w:r w:rsidR="00DA400D">
        <w:rPr>
          <w:rFonts w:hint="eastAsia"/>
        </w:rPr>
        <w:t>車両等の賃料及び使用料</w:t>
      </w:r>
    </w:p>
    <w:p w:rsidR="00DA400D" w:rsidRDefault="00DA400D" w:rsidP="00AA62FE">
      <w:pPr>
        <w:kinsoku w:val="0"/>
        <w:autoSpaceDE w:val="0"/>
        <w:autoSpaceDN w:val="0"/>
        <w:ind w:leftChars="100" w:left="420" w:hangingChars="100" w:hanging="210"/>
      </w:pPr>
      <w:r>
        <w:rPr>
          <w:rFonts w:hint="eastAsia"/>
        </w:rPr>
        <w:t>（８）</w:t>
      </w:r>
      <w:r w:rsidR="00E658E8">
        <w:rPr>
          <w:rFonts w:hint="eastAsia"/>
        </w:rPr>
        <w:t>保険料（火災、地震その他の災害の家屋に係るものを除く。）</w:t>
      </w:r>
    </w:p>
    <w:p w:rsidR="00E658E8" w:rsidRDefault="00E658E8" w:rsidP="00AA62FE">
      <w:pPr>
        <w:kinsoku w:val="0"/>
        <w:autoSpaceDE w:val="0"/>
        <w:autoSpaceDN w:val="0"/>
        <w:ind w:leftChars="100" w:left="420" w:hangingChars="100" w:hanging="210"/>
      </w:pPr>
      <w:r>
        <w:rPr>
          <w:rFonts w:hint="eastAsia"/>
        </w:rPr>
        <w:t>（９）その他市長が必要と認める費用</w:t>
      </w:r>
    </w:p>
    <w:p w:rsidR="00E658E8" w:rsidRDefault="00E658E8" w:rsidP="00AA62FE">
      <w:pPr>
        <w:kinsoku w:val="0"/>
        <w:autoSpaceDE w:val="0"/>
        <w:autoSpaceDN w:val="0"/>
        <w:ind w:left="420" w:hangingChars="200" w:hanging="420"/>
      </w:pPr>
      <w:r>
        <w:rPr>
          <w:rFonts w:hint="eastAsia"/>
        </w:rPr>
        <w:t xml:space="preserve">２　</w:t>
      </w:r>
      <w:r w:rsidR="005573FD">
        <w:rPr>
          <w:rFonts w:hint="eastAsia"/>
        </w:rPr>
        <w:t>前項の規定にかかわらず</w:t>
      </w:r>
      <w:r>
        <w:rPr>
          <w:rFonts w:hint="eastAsia"/>
        </w:rPr>
        <w:t>次に掲げる経費は、補助金の交付対象としない。</w:t>
      </w:r>
    </w:p>
    <w:p w:rsidR="00E658E8" w:rsidRDefault="00E658E8" w:rsidP="00AA62FE">
      <w:pPr>
        <w:kinsoku w:val="0"/>
        <w:autoSpaceDE w:val="0"/>
        <w:autoSpaceDN w:val="0"/>
        <w:ind w:leftChars="100" w:left="420" w:hangingChars="100" w:hanging="210"/>
      </w:pPr>
      <w:r>
        <w:rPr>
          <w:rFonts w:hint="eastAsia"/>
        </w:rPr>
        <w:t>（１）領収書等により実施主体が支払ったことが明確に確認できない経費</w:t>
      </w:r>
    </w:p>
    <w:p w:rsidR="00E658E8" w:rsidRDefault="00E658E8" w:rsidP="00AA62FE">
      <w:pPr>
        <w:kinsoku w:val="0"/>
        <w:autoSpaceDE w:val="0"/>
        <w:autoSpaceDN w:val="0"/>
        <w:ind w:leftChars="100" w:left="420" w:hangingChars="100" w:hanging="210"/>
      </w:pPr>
      <w:r>
        <w:rPr>
          <w:rFonts w:hint="eastAsia"/>
        </w:rPr>
        <w:t>（２）補助</w:t>
      </w:r>
      <w:r w:rsidR="00EB3E87">
        <w:rPr>
          <w:rFonts w:hint="eastAsia"/>
        </w:rPr>
        <w:t>対象</w:t>
      </w:r>
      <w:r>
        <w:rPr>
          <w:rFonts w:hint="eastAsia"/>
        </w:rPr>
        <w:t>事業に直接関係しない実施主体の運営に係る人件費</w:t>
      </w:r>
    </w:p>
    <w:p w:rsidR="00E658E8" w:rsidRDefault="00E658E8" w:rsidP="00AA62FE">
      <w:pPr>
        <w:kinsoku w:val="0"/>
        <w:autoSpaceDE w:val="0"/>
        <w:autoSpaceDN w:val="0"/>
        <w:ind w:leftChars="100" w:left="420" w:hangingChars="100" w:hanging="210"/>
      </w:pPr>
      <w:r>
        <w:rPr>
          <w:rFonts w:hint="eastAsia"/>
        </w:rPr>
        <w:t>（３）補助</w:t>
      </w:r>
      <w:r w:rsidR="00EB3E87">
        <w:rPr>
          <w:rFonts w:hint="eastAsia"/>
        </w:rPr>
        <w:t>対象</w:t>
      </w:r>
      <w:r>
        <w:rPr>
          <w:rFonts w:hint="eastAsia"/>
        </w:rPr>
        <w:t>事業に直接関係しない実施主体の経常的な運営に係る経費</w:t>
      </w:r>
    </w:p>
    <w:p w:rsidR="009354AC" w:rsidRDefault="009354AC" w:rsidP="00AA62FE">
      <w:pPr>
        <w:kinsoku w:val="0"/>
        <w:autoSpaceDE w:val="0"/>
        <w:autoSpaceDN w:val="0"/>
        <w:ind w:leftChars="100" w:left="420" w:hangingChars="100" w:hanging="210"/>
      </w:pPr>
      <w:r>
        <w:rPr>
          <w:rFonts w:hint="eastAsia"/>
        </w:rPr>
        <w:t>（４）その他補助</w:t>
      </w:r>
      <w:r w:rsidR="00EB3E87">
        <w:rPr>
          <w:rFonts w:hint="eastAsia"/>
        </w:rPr>
        <w:t>対象</w:t>
      </w:r>
      <w:r>
        <w:rPr>
          <w:rFonts w:hint="eastAsia"/>
        </w:rPr>
        <w:t>事業に直接関係しない経費及び市長が適正でないと認めた経費</w:t>
      </w:r>
    </w:p>
    <w:p w:rsidR="00D06CD8" w:rsidRDefault="00D06CD8" w:rsidP="00AA62FE">
      <w:pPr>
        <w:kinsoku w:val="0"/>
        <w:autoSpaceDE w:val="0"/>
        <w:autoSpaceDN w:val="0"/>
        <w:ind w:leftChars="100" w:left="420" w:hangingChars="100" w:hanging="210"/>
      </w:pPr>
    </w:p>
    <w:p w:rsidR="009354AC" w:rsidRDefault="009354AC" w:rsidP="00AA62FE">
      <w:pPr>
        <w:kinsoku w:val="0"/>
        <w:autoSpaceDE w:val="0"/>
        <w:autoSpaceDN w:val="0"/>
        <w:ind w:leftChars="100" w:left="420" w:hangingChars="100" w:hanging="210"/>
      </w:pPr>
      <w:r>
        <w:rPr>
          <w:rFonts w:hint="eastAsia"/>
        </w:rPr>
        <w:t>（補助金の額）</w:t>
      </w:r>
    </w:p>
    <w:p w:rsidR="00951041" w:rsidRDefault="005573FD" w:rsidP="00AA62FE">
      <w:pPr>
        <w:kinsoku w:val="0"/>
        <w:autoSpaceDE w:val="0"/>
        <w:autoSpaceDN w:val="0"/>
        <w:ind w:leftChars="1" w:left="212" w:hangingChars="100" w:hanging="210"/>
      </w:pPr>
      <w:r>
        <w:rPr>
          <w:rFonts w:hint="eastAsia"/>
        </w:rPr>
        <w:t>第５条　補助金の額は、補助対象経費</w:t>
      </w:r>
      <w:r w:rsidR="009354AC">
        <w:rPr>
          <w:rFonts w:hint="eastAsia"/>
        </w:rPr>
        <w:t>の</w:t>
      </w:r>
      <w:r w:rsidR="00EB3E87">
        <w:rPr>
          <w:rFonts w:hint="eastAsia"/>
        </w:rPr>
        <w:t>支出総額から</w:t>
      </w:r>
      <w:r w:rsidR="00535118">
        <w:rPr>
          <w:rFonts w:hint="eastAsia"/>
        </w:rPr>
        <w:t>当該</w:t>
      </w:r>
      <w:r w:rsidR="001A0DB7">
        <w:rPr>
          <w:rFonts w:hint="eastAsia"/>
        </w:rPr>
        <w:t>補助対象事業</w:t>
      </w:r>
      <w:r w:rsidR="00535118">
        <w:rPr>
          <w:rFonts w:hint="eastAsia"/>
        </w:rPr>
        <w:t>に係るその他の補助金</w:t>
      </w:r>
      <w:r>
        <w:rPr>
          <w:rFonts w:hint="eastAsia"/>
        </w:rPr>
        <w:t>、</w:t>
      </w:r>
      <w:r w:rsidR="00535118">
        <w:rPr>
          <w:rFonts w:hint="eastAsia"/>
        </w:rPr>
        <w:t>売上金</w:t>
      </w:r>
      <w:r>
        <w:rPr>
          <w:rFonts w:hint="eastAsia"/>
        </w:rPr>
        <w:t>、</w:t>
      </w:r>
      <w:r w:rsidR="00535118">
        <w:rPr>
          <w:rFonts w:hint="eastAsia"/>
        </w:rPr>
        <w:t>寄附金等の</w:t>
      </w:r>
      <w:r w:rsidR="00EB3E87">
        <w:rPr>
          <w:rFonts w:hint="eastAsia"/>
        </w:rPr>
        <w:t>収入金額を控除した額の１０分の１０以内の額</w:t>
      </w:r>
      <w:r>
        <w:rPr>
          <w:rFonts w:hint="eastAsia"/>
        </w:rPr>
        <w:t>（その額に</w:t>
      </w:r>
    </w:p>
    <w:p w:rsidR="009354AC" w:rsidRDefault="005573FD" w:rsidP="00951041">
      <w:pPr>
        <w:kinsoku w:val="0"/>
        <w:autoSpaceDE w:val="0"/>
        <w:autoSpaceDN w:val="0"/>
        <w:ind w:leftChars="101" w:left="212"/>
      </w:pPr>
      <w:r>
        <w:rPr>
          <w:rFonts w:hint="eastAsia"/>
        </w:rPr>
        <w:t>１，０００円未満の端数があるときは、これを切り捨てた額）</w:t>
      </w:r>
      <w:r w:rsidR="00EB3E87">
        <w:rPr>
          <w:rFonts w:hint="eastAsia"/>
        </w:rPr>
        <w:t>とし、１事業につき１０万円を限度とする。</w:t>
      </w:r>
    </w:p>
    <w:p w:rsidR="00D06CD8" w:rsidRDefault="00D06CD8" w:rsidP="00AA62FE">
      <w:pPr>
        <w:kinsoku w:val="0"/>
        <w:autoSpaceDE w:val="0"/>
        <w:autoSpaceDN w:val="0"/>
        <w:ind w:leftChars="101" w:left="212"/>
      </w:pPr>
    </w:p>
    <w:p w:rsidR="00EB3E87" w:rsidRDefault="00EB3E87" w:rsidP="00AA62FE">
      <w:pPr>
        <w:kinsoku w:val="0"/>
        <w:autoSpaceDE w:val="0"/>
        <w:autoSpaceDN w:val="0"/>
        <w:ind w:leftChars="101" w:left="212"/>
      </w:pPr>
      <w:r>
        <w:rPr>
          <w:rFonts w:hint="eastAsia"/>
        </w:rPr>
        <w:t>（交付申請）</w:t>
      </w:r>
    </w:p>
    <w:p w:rsidR="00951041" w:rsidRDefault="00EB3E87" w:rsidP="00951041">
      <w:pPr>
        <w:kinsoku w:val="0"/>
        <w:autoSpaceDE w:val="0"/>
        <w:autoSpaceDN w:val="0"/>
        <w:ind w:leftChars="1" w:left="212" w:hangingChars="100" w:hanging="210"/>
      </w:pPr>
      <w:r>
        <w:rPr>
          <w:rFonts w:hint="eastAsia"/>
        </w:rPr>
        <w:t>第６条　補助金の交付を受けようとする</w:t>
      </w:r>
      <w:r w:rsidR="001A0DB7">
        <w:rPr>
          <w:rFonts w:hint="eastAsia"/>
        </w:rPr>
        <w:t>実施主体</w:t>
      </w:r>
      <w:r w:rsidR="001D0C4A">
        <w:rPr>
          <w:rFonts w:hint="eastAsia"/>
        </w:rPr>
        <w:t>（以下「交付希望団体」という。）は、市長が指定する期日までに次に掲げる書類を市長に提出しなければならない。</w:t>
      </w:r>
    </w:p>
    <w:p w:rsidR="001D0C4A" w:rsidRDefault="00951041" w:rsidP="00951041">
      <w:pPr>
        <w:kinsoku w:val="0"/>
        <w:autoSpaceDE w:val="0"/>
        <w:autoSpaceDN w:val="0"/>
        <w:ind w:leftChars="101" w:left="212"/>
      </w:pPr>
      <w:r>
        <w:rPr>
          <w:rFonts w:hint="eastAsia"/>
        </w:rPr>
        <w:t>（</w:t>
      </w:r>
      <w:r w:rsidR="00881E3D">
        <w:rPr>
          <w:rFonts w:hint="eastAsia"/>
        </w:rPr>
        <w:t>１）</w:t>
      </w:r>
      <w:r w:rsidR="00476001">
        <w:rPr>
          <w:rFonts w:hint="eastAsia"/>
        </w:rPr>
        <w:t>豊前市観光まちづくり企画提案事業補助金</w:t>
      </w:r>
      <w:r w:rsidR="00881E3D">
        <w:rPr>
          <w:rFonts w:hint="eastAsia"/>
        </w:rPr>
        <w:t>交付申請書（様式第１号）</w:t>
      </w:r>
    </w:p>
    <w:p w:rsidR="00951041" w:rsidRDefault="00B235A4" w:rsidP="00951041">
      <w:pPr>
        <w:kinsoku w:val="0"/>
        <w:autoSpaceDE w:val="0"/>
        <w:autoSpaceDN w:val="0"/>
        <w:ind w:leftChars="125" w:left="683" w:hangingChars="200" w:hanging="420"/>
      </w:pPr>
      <w:r>
        <w:rPr>
          <w:rFonts w:hint="eastAsia"/>
        </w:rPr>
        <w:t>（２）</w:t>
      </w:r>
      <w:r w:rsidR="00476001">
        <w:rPr>
          <w:rFonts w:hint="eastAsia"/>
        </w:rPr>
        <w:t>豊前市観光まちづくり企画提案事業補助金</w:t>
      </w:r>
      <w:r>
        <w:rPr>
          <w:rFonts w:hint="eastAsia"/>
        </w:rPr>
        <w:t>交付決定前着手届（様式第１号の２。第８条に規定する交付決定より前に</w:t>
      </w:r>
      <w:r w:rsidR="00D242E9">
        <w:rPr>
          <w:rFonts w:hint="eastAsia"/>
        </w:rPr>
        <w:t>補助対象事業</w:t>
      </w:r>
      <w:r>
        <w:rPr>
          <w:rFonts w:hint="eastAsia"/>
        </w:rPr>
        <w:t>に着手するときに限る。）</w:t>
      </w:r>
    </w:p>
    <w:p w:rsidR="00951041" w:rsidRDefault="00B235A4" w:rsidP="00951041">
      <w:pPr>
        <w:kinsoku w:val="0"/>
        <w:autoSpaceDE w:val="0"/>
        <w:autoSpaceDN w:val="0"/>
        <w:ind w:leftChars="125" w:left="683" w:hangingChars="200" w:hanging="420"/>
      </w:pPr>
      <w:r>
        <w:rPr>
          <w:rFonts w:hint="eastAsia"/>
        </w:rPr>
        <w:t>（３</w:t>
      </w:r>
      <w:r w:rsidR="00881E3D">
        <w:rPr>
          <w:rFonts w:hint="eastAsia"/>
        </w:rPr>
        <w:t>）事業計画書（様式第２号）</w:t>
      </w:r>
    </w:p>
    <w:p w:rsidR="00951041" w:rsidRDefault="00B235A4" w:rsidP="00951041">
      <w:pPr>
        <w:kinsoku w:val="0"/>
        <w:autoSpaceDE w:val="0"/>
        <w:autoSpaceDN w:val="0"/>
        <w:ind w:leftChars="125" w:left="683" w:hangingChars="200" w:hanging="420"/>
      </w:pPr>
      <w:r>
        <w:rPr>
          <w:rFonts w:hint="eastAsia"/>
        </w:rPr>
        <w:t>（４</w:t>
      </w:r>
      <w:r w:rsidR="00881E3D">
        <w:rPr>
          <w:rFonts w:hint="eastAsia"/>
        </w:rPr>
        <w:t>）収支予算書（様式第３号）</w:t>
      </w:r>
    </w:p>
    <w:p w:rsidR="00B0525F" w:rsidRDefault="00B235A4" w:rsidP="00951041">
      <w:pPr>
        <w:kinsoku w:val="0"/>
        <w:autoSpaceDE w:val="0"/>
        <w:autoSpaceDN w:val="0"/>
        <w:ind w:leftChars="125" w:left="683" w:hangingChars="200" w:hanging="420"/>
      </w:pPr>
      <w:r>
        <w:rPr>
          <w:rFonts w:hint="eastAsia"/>
        </w:rPr>
        <w:t>（５</w:t>
      </w:r>
      <w:r w:rsidR="00B0525F">
        <w:rPr>
          <w:rFonts w:hint="eastAsia"/>
        </w:rPr>
        <w:t>）その他市長が必要と認める書類</w:t>
      </w:r>
    </w:p>
    <w:p w:rsidR="00D06CD8" w:rsidRDefault="00D06CD8" w:rsidP="00AA62FE">
      <w:pPr>
        <w:kinsoku w:val="0"/>
        <w:autoSpaceDE w:val="0"/>
        <w:autoSpaceDN w:val="0"/>
        <w:ind w:leftChars="101" w:left="212"/>
      </w:pPr>
    </w:p>
    <w:p w:rsidR="00B0525F" w:rsidRDefault="00B0525F" w:rsidP="00AA62FE">
      <w:pPr>
        <w:kinsoku w:val="0"/>
        <w:autoSpaceDE w:val="0"/>
        <w:autoSpaceDN w:val="0"/>
        <w:ind w:leftChars="101" w:left="212"/>
      </w:pPr>
      <w:r>
        <w:rPr>
          <w:rFonts w:hint="eastAsia"/>
        </w:rPr>
        <w:lastRenderedPageBreak/>
        <w:t>（補助対象事業の選考）</w:t>
      </w:r>
    </w:p>
    <w:p w:rsidR="00B0525F" w:rsidRDefault="00B0525F" w:rsidP="00AA62FE">
      <w:pPr>
        <w:kinsoku w:val="0"/>
        <w:autoSpaceDE w:val="0"/>
        <w:autoSpaceDN w:val="0"/>
        <w:ind w:leftChars="1" w:left="212" w:hangingChars="100" w:hanging="210"/>
      </w:pPr>
      <w:r>
        <w:rPr>
          <w:rFonts w:hint="eastAsia"/>
        </w:rPr>
        <w:t>第７条　補助対象事業の選考は、別に定める</w:t>
      </w:r>
      <w:r w:rsidR="00312A6E">
        <w:rPr>
          <w:rFonts w:hint="eastAsia"/>
        </w:rPr>
        <w:t>豊前市</w:t>
      </w:r>
      <w:r w:rsidR="00312A6E" w:rsidRPr="00312A6E">
        <w:rPr>
          <w:rFonts w:hint="eastAsia"/>
        </w:rPr>
        <w:t>観光まちづくり企画提案事業</w:t>
      </w:r>
      <w:r w:rsidR="00312A6E">
        <w:rPr>
          <w:rFonts w:hint="eastAsia"/>
        </w:rPr>
        <w:t>選考要領に従い、豊前市観光振興計画策定</w:t>
      </w:r>
      <w:r w:rsidR="005573FD">
        <w:rPr>
          <w:rFonts w:hint="eastAsia"/>
        </w:rPr>
        <w:t>委員</w:t>
      </w:r>
      <w:r w:rsidR="00312A6E">
        <w:rPr>
          <w:rFonts w:hint="eastAsia"/>
        </w:rPr>
        <w:t>会（以下「委員会」という。）の審査を経て行うものとする。</w:t>
      </w:r>
    </w:p>
    <w:p w:rsidR="00D06CD8" w:rsidRDefault="00D06CD8" w:rsidP="00AA62FE">
      <w:pPr>
        <w:kinsoku w:val="0"/>
        <w:autoSpaceDE w:val="0"/>
        <w:autoSpaceDN w:val="0"/>
        <w:ind w:leftChars="101" w:left="212"/>
      </w:pPr>
    </w:p>
    <w:p w:rsidR="00312A6E" w:rsidRDefault="00312A6E" w:rsidP="00AA62FE">
      <w:pPr>
        <w:kinsoku w:val="0"/>
        <w:autoSpaceDE w:val="0"/>
        <w:autoSpaceDN w:val="0"/>
        <w:ind w:leftChars="101" w:left="212"/>
      </w:pPr>
      <w:r>
        <w:rPr>
          <w:rFonts w:hint="eastAsia"/>
        </w:rPr>
        <w:t>（交付決定）</w:t>
      </w:r>
    </w:p>
    <w:p w:rsidR="00312A6E" w:rsidRDefault="00312A6E" w:rsidP="00AA62FE">
      <w:pPr>
        <w:kinsoku w:val="0"/>
        <w:autoSpaceDE w:val="0"/>
        <w:autoSpaceDN w:val="0"/>
        <w:ind w:leftChars="1" w:left="212" w:hangingChars="100" w:hanging="210"/>
      </w:pPr>
      <w:r>
        <w:rPr>
          <w:rFonts w:hint="eastAsia"/>
        </w:rPr>
        <w:t>第８条　市長は、委員会の審査の結果を尊重し、補助金の交付</w:t>
      </w:r>
      <w:r w:rsidR="00EC20A7">
        <w:rPr>
          <w:rFonts w:hint="eastAsia"/>
        </w:rPr>
        <w:t>の可否を</w:t>
      </w:r>
      <w:r>
        <w:rPr>
          <w:rFonts w:hint="eastAsia"/>
        </w:rPr>
        <w:t>決定するものとする。</w:t>
      </w:r>
    </w:p>
    <w:p w:rsidR="00EC20A7" w:rsidRDefault="00EC20A7" w:rsidP="00AA62FE">
      <w:pPr>
        <w:kinsoku w:val="0"/>
        <w:autoSpaceDE w:val="0"/>
        <w:autoSpaceDN w:val="0"/>
        <w:ind w:leftChars="1" w:left="212" w:hangingChars="100" w:hanging="210"/>
      </w:pPr>
      <w:r>
        <w:rPr>
          <w:rFonts w:hint="eastAsia"/>
        </w:rPr>
        <w:t>２　市長は、補助金を交付</w:t>
      </w:r>
      <w:r w:rsidR="00DD6D44">
        <w:rPr>
          <w:rFonts w:hint="eastAsia"/>
        </w:rPr>
        <w:t>することが適当と認めたときは、</w:t>
      </w:r>
      <w:r w:rsidR="00476001">
        <w:rPr>
          <w:rFonts w:hint="eastAsia"/>
        </w:rPr>
        <w:t>豊前市観光まちづくり企画提案事業補助金</w:t>
      </w:r>
      <w:r w:rsidR="00DD6D44">
        <w:rPr>
          <w:rFonts w:hint="eastAsia"/>
        </w:rPr>
        <w:t>交付決定通知書（様式第４</w:t>
      </w:r>
      <w:r w:rsidR="00476001">
        <w:rPr>
          <w:rFonts w:hint="eastAsia"/>
        </w:rPr>
        <w:t>号）により、</w:t>
      </w:r>
      <w:r>
        <w:rPr>
          <w:rFonts w:hint="eastAsia"/>
        </w:rPr>
        <w:t>補助金を</w:t>
      </w:r>
      <w:r w:rsidR="00DD6D44">
        <w:rPr>
          <w:rFonts w:hint="eastAsia"/>
        </w:rPr>
        <w:t>交付しないことを決定したときは、</w:t>
      </w:r>
      <w:r w:rsidR="00476001">
        <w:rPr>
          <w:rFonts w:hint="eastAsia"/>
        </w:rPr>
        <w:t>豊前市観光まちづくり企画提案事業補助金</w:t>
      </w:r>
      <w:r w:rsidR="00DD6D44">
        <w:rPr>
          <w:rFonts w:hint="eastAsia"/>
        </w:rPr>
        <w:t>不交付決定通知書（様式第５</w:t>
      </w:r>
      <w:r>
        <w:rPr>
          <w:rFonts w:hint="eastAsia"/>
        </w:rPr>
        <w:t>号）により、交付希望団体に通知するものとする。</w:t>
      </w:r>
    </w:p>
    <w:p w:rsidR="00EC20A7" w:rsidRDefault="00476001" w:rsidP="00AA62FE">
      <w:pPr>
        <w:kinsoku w:val="0"/>
        <w:autoSpaceDE w:val="0"/>
        <w:autoSpaceDN w:val="0"/>
        <w:ind w:leftChars="1" w:left="212" w:hangingChars="100" w:hanging="210"/>
      </w:pPr>
      <w:r>
        <w:rPr>
          <w:rFonts w:hint="eastAsia"/>
        </w:rPr>
        <w:t>３</w:t>
      </w:r>
      <w:r w:rsidR="00EC20A7">
        <w:rPr>
          <w:rFonts w:hint="eastAsia"/>
        </w:rPr>
        <w:t xml:space="preserve">　原則として選考結果及び補助金交付の適否に対する異議の申立ては受け付けないものとする。</w:t>
      </w:r>
    </w:p>
    <w:p w:rsidR="00D06CD8" w:rsidRDefault="00D06CD8" w:rsidP="00AA62FE">
      <w:pPr>
        <w:kinsoku w:val="0"/>
        <w:autoSpaceDE w:val="0"/>
        <w:autoSpaceDN w:val="0"/>
        <w:ind w:leftChars="101" w:left="212"/>
      </w:pPr>
    </w:p>
    <w:p w:rsidR="00EC20A7" w:rsidRDefault="00EC20A7" w:rsidP="00AA62FE">
      <w:pPr>
        <w:kinsoku w:val="0"/>
        <w:autoSpaceDE w:val="0"/>
        <w:autoSpaceDN w:val="0"/>
        <w:ind w:leftChars="101" w:left="212"/>
      </w:pPr>
      <w:r>
        <w:rPr>
          <w:rFonts w:hint="eastAsia"/>
        </w:rPr>
        <w:t>（</w:t>
      </w:r>
      <w:r w:rsidR="009C1EE4">
        <w:rPr>
          <w:rFonts w:hint="eastAsia"/>
        </w:rPr>
        <w:t>事業内容の変更）</w:t>
      </w:r>
    </w:p>
    <w:p w:rsidR="009C1EE4" w:rsidRDefault="009C1EE4" w:rsidP="00AA62FE">
      <w:pPr>
        <w:kinsoku w:val="0"/>
        <w:autoSpaceDE w:val="0"/>
        <w:autoSpaceDN w:val="0"/>
        <w:ind w:leftChars="1" w:left="212" w:hangingChars="100" w:hanging="210"/>
      </w:pPr>
      <w:r>
        <w:rPr>
          <w:rFonts w:hint="eastAsia"/>
        </w:rPr>
        <w:t xml:space="preserve">第９条　</w:t>
      </w:r>
      <w:r w:rsidR="001A0DB7">
        <w:rPr>
          <w:rFonts w:hint="eastAsia"/>
        </w:rPr>
        <w:t>補助金の交付の決定を受けた</w:t>
      </w:r>
      <w:r>
        <w:rPr>
          <w:rFonts w:hint="eastAsia"/>
        </w:rPr>
        <w:t>実施主体</w:t>
      </w:r>
      <w:r w:rsidR="001A0DB7">
        <w:rPr>
          <w:rFonts w:hint="eastAsia"/>
        </w:rPr>
        <w:t>（以下「補助事業者」という。）</w:t>
      </w:r>
      <w:r>
        <w:rPr>
          <w:rFonts w:hint="eastAsia"/>
        </w:rPr>
        <w:t>は、補助金の交付</w:t>
      </w:r>
      <w:r w:rsidR="001A0DB7">
        <w:rPr>
          <w:rFonts w:hint="eastAsia"/>
        </w:rPr>
        <w:t>の</w:t>
      </w:r>
      <w:r>
        <w:rPr>
          <w:rFonts w:hint="eastAsia"/>
        </w:rPr>
        <w:t>決定後におい</w:t>
      </w:r>
      <w:r w:rsidR="00DD6D44">
        <w:rPr>
          <w:rFonts w:hint="eastAsia"/>
        </w:rPr>
        <w:t>て、事業の内容を変更しようとするときは、</w:t>
      </w:r>
      <w:r w:rsidR="00476001">
        <w:rPr>
          <w:rFonts w:hint="eastAsia"/>
        </w:rPr>
        <w:t>豊前市観光まちづくり企画提案事業内容</w:t>
      </w:r>
      <w:r w:rsidR="00DD6D44">
        <w:rPr>
          <w:rFonts w:hint="eastAsia"/>
        </w:rPr>
        <w:t>変更申請書（様式第６</w:t>
      </w:r>
      <w:r>
        <w:rPr>
          <w:rFonts w:hint="eastAsia"/>
        </w:rPr>
        <w:t>号）を市長に提出し、その承認を受けなければならない。</w:t>
      </w:r>
    </w:p>
    <w:p w:rsidR="009C1EE4" w:rsidRDefault="009C1EE4" w:rsidP="00AA62FE">
      <w:pPr>
        <w:kinsoku w:val="0"/>
        <w:autoSpaceDE w:val="0"/>
        <w:autoSpaceDN w:val="0"/>
        <w:ind w:leftChars="1" w:left="212" w:hangingChars="100" w:hanging="210"/>
      </w:pPr>
      <w:r>
        <w:rPr>
          <w:rFonts w:hint="eastAsia"/>
        </w:rPr>
        <w:t>２　市長は、</w:t>
      </w:r>
      <w:r w:rsidR="00F5017A">
        <w:rPr>
          <w:rFonts w:hint="eastAsia"/>
        </w:rPr>
        <w:t>前項の規定により事業の</w:t>
      </w:r>
      <w:r>
        <w:rPr>
          <w:rFonts w:hint="eastAsia"/>
        </w:rPr>
        <w:t>内容の変更を承認したときは、</w:t>
      </w:r>
      <w:r w:rsidR="00476001">
        <w:rPr>
          <w:rFonts w:hint="eastAsia"/>
        </w:rPr>
        <w:t>豊前市観光まちづくり企画提案事業</w:t>
      </w:r>
      <w:r>
        <w:rPr>
          <w:rFonts w:hint="eastAsia"/>
        </w:rPr>
        <w:t>変更決定通知書（様式第</w:t>
      </w:r>
      <w:r w:rsidR="00DD6D44">
        <w:rPr>
          <w:rFonts w:hint="eastAsia"/>
        </w:rPr>
        <w:t>７</w:t>
      </w:r>
      <w:r>
        <w:rPr>
          <w:rFonts w:hint="eastAsia"/>
        </w:rPr>
        <w:t>号）により、</w:t>
      </w:r>
      <w:r w:rsidR="001A0DB7">
        <w:rPr>
          <w:rFonts w:hint="eastAsia"/>
        </w:rPr>
        <w:t>補助事業者</w:t>
      </w:r>
      <w:r>
        <w:rPr>
          <w:rFonts w:hint="eastAsia"/>
        </w:rPr>
        <w:t>に通知するものとする。</w:t>
      </w:r>
    </w:p>
    <w:p w:rsidR="00D06CD8" w:rsidRDefault="00D06CD8" w:rsidP="00AA62FE">
      <w:pPr>
        <w:kinsoku w:val="0"/>
        <w:autoSpaceDE w:val="0"/>
        <w:autoSpaceDN w:val="0"/>
        <w:ind w:leftChars="101" w:left="212"/>
      </w:pPr>
    </w:p>
    <w:p w:rsidR="009C1EE4" w:rsidRDefault="009C1EE4" w:rsidP="00AA62FE">
      <w:pPr>
        <w:kinsoku w:val="0"/>
        <w:autoSpaceDE w:val="0"/>
        <w:autoSpaceDN w:val="0"/>
        <w:ind w:leftChars="101" w:left="212"/>
      </w:pPr>
      <w:r>
        <w:rPr>
          <w:rFonts w:hint="eastAsia"/>
        </w:rPr>
        <w:t>（事業の中止、廃止等）</w:t>
      </w:r>
    </w:p>
    <w:p w:rsidR="009C1EE4" w:rsidRDefault="009C1EE4" w:rsidP="00AA62FE">
      <w:pPr>
        <w:kinsoku w:val="0"/>
        <w:autoSpaceDE w:val="0"/>
        <w:autoSpaceDN w:val="0"/>
        <w:ind w:leftChars="1" w:left="212" w:hangingChars="100" w:hanging="210"/>
      </w:pPr>
      <w:r>
        <w:rPr>
          <w:rFonts w:hint="eastAsia"/>
        </w:rPr>
        <w:t>第１０条</w:t>
      </w:r>
      <w:r w:rsidR="00F72D31">
        <w:rPr>
          <w:rFonts w:hint="eastAsia"/>
        </w:rPr>
        <w:t xml:space="preserve">　</w:t>
      </w:r>
      <w:r w:rsidR="001A0DB7">
        <w:rPr>
          <w:rFonts w:hint="eastAsia"/>
        </w:rPr>
        <w:t>補助事業者</w:t>
      </w:r>
      <w:r w:rsidR="00F72D31">
        <w:rPr>
          <w:rFonts w:hint="eastAsia"/>
        </w:rPr>
        <w:t>は、補助</w:t>
      </w:r>
      <w:r w:rsidR="001A0DB7">
        <w:rPr>
          <w:rFonts w:hint="eastAsia"/>
        </w:rPr>
        <w:t>対象</w:t>
      </w:r>
      <w:r w:rsidR="00F72D31">
        <w:rPr>
          <w:rFonts w:hint="eastAsia"/>
        </w:rPr>
        <w:t>事業の全てを</w:t>
      </w:r>
      <w:r w:rsidR="00DD6D44">
        <w:rPr>
          <w:rFonts w:hint="eastAsia"/>
        </w:rPr>
        <w:t>中止又は廃止しようとするときは、</w:t>
      </w:r>
      <w:r w:rsidR="00476001">
        <w:rPr>
          <w:rFonts w:hint="eastAsia"/>
        </w:rPr>
        <w:t>豊前市観光まちづくり企画提案事業</w:t>
      </w:r>
      <w:r w:rsidR="00DD6D44">
        <w:rPr>
          <w:rFonts w:hint="eastAsia"/>
        </w:rPr>
        <w:t>中止（廃止）届出書（様式第８</w:t>
      </w:r>
      <w:r w:rsidR="00F72D31">
        <w:rPr>
          <w:rFonts w:hint="eastAsia"/>
        </w:rPr>
        <w:t>号）を市長に提出し、その承認を受けなければならない。</w:t>
      </w:r>
    </w:p>
    <w:p w:rsidR="00D06CD8" w:rsidRDefault="00D06CD8" w:rsidP="00AA62FE">
      <w:pPr>
        <w:kinsoku w:val="0"/>
        <w:autoSpaceDE w:val="0"/>
        <w:autoSpaceDN w:val="0"/>
        <w:ind w:leftChars="101" w:left="212"/>
      </w:pPr>
    </w:p>
    <w:p w:rsidR="00F72D31" w:rsidRDefault="00F72D31" w:rsidP="00AA62FE">
      <w:pPr>
        <w:kinsoku w:val="0"/>
        <w:autoSpaceDE w:val="0"/>
        <w:autoSpaceDN w:val="0"/>
        <w:ind w:leftChars="101" w:left="212"/>
      </w:pPr>
      <w:r>
        <w:rPr>
          <w:rFonts w:hint="eastAsia"/>
        </w:rPr>
        <w:t>（実績報告）</w:t>
      </w:r>
    </w:p>
    <w:p w:rsidR="00F72D31" w:rsidRDefault="00F72D31" w:rsidP="00AA62FE">
      <w:pPr>
        <w:kinsoku w:val="0"/>
        <w:autoSpaceDE w:val="0"/>
        <w:autoSpaceDN w:val="0"/>
        <w:ind w:leftChars="1" w:left="212" w:hangingChars="100" w:hanging="210"/>
      </w:pPr>
      <w:r>
        <w:rPr>
          <w:rFonts w:hint="eastAsia"/>
        </w:rPr>
        <w:t xml:space="preserve">第１１条　</w:t>
      </w:r>
      <w:r w:rsidR="001A0DB7">
        <w:rPr>
          <w:rFonts w:hint="eastAsia"/>
        </w:rPr>
        <w:t>補助事業者</w:t>
      </w:r>
      <w:r>
        <w:rPr>
          <w:rFonts w:hint="eastAsia"/>
        </w:rPr>
        <w:t>は、補助</w:t>
      </w:r>
      <w:r w:rsidR="001A0DB7">
        <w:rPr>
          <w:rFonts w:hint="eastAsia"/>
        </w:rPr>
        <w:t>対象</w:t>
      </w:r>
      <w:r>
        <w:rPr>
          <w:rFonts w:hint="eastAsia"/>
        </w:rPr>
        <w:t>事業が完了したときは、完了の日から起算して起算して３０日以内又は当該年度の３月３１日のいずれか早い日までに、次に掲げる書類を市長に提出しなければならない。</w:t>
      </w:r>
      <w:r w:rsidR="00476001">
        <w:rPr>
          <w:rFonts w:hint="eastAsia"/>
        </w:rPr>
        <w:t>この場合において、前</w:t>
      </w:r>
      <w:r>
        <w:rPr>
          <w:rFonts w:hint="eastAsia"/>
        </w:rPr>
        <w:t>条の規定による補助</w:t>
      </w:r>
      <w:r w:rsidR="001A0DB7">
        <w:rPr>
          <w:rFonts w:hint="eastAsia"/>
        </w:rPr>
        <w:t>対象</w:t>
      </w:r>
      <w:r>
        <w:rPr>
          <w:rFonts w:hint="eastAsia"/>
        </w:rPr>
        <w:t>事業の</w:t>
      </w:r>
      <w:r w:rsidR="00B548A4">
        <w:rPr>
          <w:rFonts w:hint="eastAsia"/>
        </w:rPr>
        <w:t>中止又は廃止の承認を受けたときも、また同様とする。</w:t>
      </w:r>
    </w:p>
    <w:p w:rsidR="00B548A4" w:rsidRDefault="00DD6D44" w:rsidP="00AA62FE">
      <w:pPr>
        <w:kinsoku w:val="0"/>
        <w:autoSpaceDE w:val="0"/>
        <w:autoSpaceDN w:val="0"/>
        <w:ind w:leftChars="101" w:left="212"/>
      </w:pPr>
      <w:r>
        <w:rPr>
          <w:rFonts w:hint="eastAsia"/>
        </w:rPr>
        <w:t>（１）</w:t>
      </w:r>
      <w:r w:rsidR="00406963">
        <w:rPr>
          <w:rFonts w:hint="eastAsia"/>
        </w:rPr>
        <w:t>豊前市観光まちづくり企画提案</w:t>
      </w:r>
      <w:r>
        <w:rPr>
          <w:rFonts w:hint="eastAsia"/>
        </w:rPr>
        <w:t>事業実績報告書（様式第９</w:t>
      </w:r>
      <w:r w:rsidR="00B548A4">
        <w:rPr>
          <w:rFonts w:hint="eastAsia"/>
        </w:rPr>
        <w:t>号）</w:t>
      </w:r>
    </w:p>
    <w:p w:rsidR="00CD4591" w:rsidRDefault="00CD4591" w:rsidP="00AA62FE">
      <w:pPr>
        <w:kinsoku w:val="0"/>
        <w:autoSpaceDE w:val="0"/>
        <w:autoSpaceDN w:val="0"/>
        <w:ind w:leftChars="101" w:left="212"/>
      </w:pPr>
      <w:r>
        <w:rPr>
          <w:rFonts w:hint="eastAsia"/>
        </w:rPr>
        <w:t>（２）事業報告書（様式第１０号）</w:t>
      </w:r>
    </w:p>
    <w:p w:rsidR="00B548A4" w:rsidRDefault="00CD4591" w:rsidP="00AA62FE">
      <w:pPr>
        <w:kinsoku w:val="0"/>
        <w:autoSpaceDE w:val="0"/>
        <w:autoSpaceDN w:val="0"/>
        <w:ind w:leftChars="101" w:left="212"/>
      </w:pPr>
      <w:r>
        <w:rPr>
          <w:rFonts w:hint="eastAsia"/>
        </w:rPr>
        <w:t>（３）収支決算書（様式第１１</w:t>
      </w:r>
      <w:r w:rsidR="00B548A4">
        <w:rPr>
          <w:rFonts w:hint="eastAsia"/>
        </w:rPr>
        <w:t>号）</w:t>
      </w:r>
    </w:p>
    <w:p w:rsidR="00B548A4" w:rsidRDefault="00CD4591" w:rsidP="00AA62FE">
      <w:pPr>
        <w:kinsoku w:val="0"/>
        <w:autoSpaceDE w:val="0"/>
        <w:autoSpaceDN w:val="0"/>
        <w:ind w:leftChars="101" w:left="212"/>
      </w:pPr>
      <w:r>
        <w:rPr>
          <w:rFonts w:hint="eastAsia"/>
        </w:rPr>
        <w:lastRenderedPageBreak/>
        <w:t>（４</w:t>
      </w:r>
      <w:r w:rsidR="00B548A4">
        <w:rPr>
          <w:rFonts w:hint="eastAsia"/>
        </w:rPr>
        <w:t>）経費を支払ったことを証する書類（領収書の写し等）</w:t>
      </w:r>
    </w:p>
    <w:p w:rsidR="00B548A4" w:rsidRDefault="00CD4591" w:rsidP="00AA62FE">
      <w:pPr>
        <w:kinsoku w:val="0"/>
        <w:autoSpaceDE w:val="0"/>
        <w:autoSpaceDN w:val="0"/>
        <w:ind w:leftChars="101" w:left="212"/>
      </w:pPr>
      <w:r>
        <w:rPr>
          <w:rFonts w:hint="eastAsia"/>
        </w:rPr>
        <w:t>（５</w:t>
      </w:r>
      <w:r w:rsidR="00406963">
        <w:rPr>
          <w:rFonts w:hint="eastAsia"/>
        </w:rPr>
        <w:t>）本事業における広告物、</w:t>
      </w:r>
      <w:r w:rsidR="00B548A4">
        <w:rPr>
          <w:rFonts w:hint="eastAsia"/>
        </w:rPr>
        <w:t>印刷物等の成果品等</w:t>
      </w:r>
    </w:p>
    <w:p w:rsidR="00B548A4" w:rsidRDefault="00CD4591" w:rsidP="00AA62FE">
      <w:pPr>
        <w:kinsoku w:val="0"/>
        <w:autoSpaceDE w:val="0"/>
        <w:autoSpaceDN w:val="0"/>
        <w:ind w:leftChars="101" w:left="212"/>
      </w:pPr>
      <w:r>
        <w:rPr>
          <w:rFonts w:hint="eastAsia"/>
        </w:rPr>
        <w:t>（６</w:t>
      </w:r>
      <w:r w:rsidR="00B548A4">
        <w:rPr>
          <w:rFonts w:hint="eastAsia"/>
        </w:rPr>
        <w:t>）その他市長が必要と認める書類</w:t>
      </w:r>
    </w:p>
    <w:p w:rsidR="00740A3C" w:rsidRDefault="00740A3C" w:rsidP="00AA62FE">
      <w:pPr>
        <w:kinsoku w:val="0"/>
        <w:autoSpaceDE w:val="0"/>
        <w:autoSpaceDN w:val="0"/>
        <w:ind w:leftChars="1" w:left="212" w:hangingChars="100" w:hanging="210"/>
      </w:pPr>
      <w:r>
        <w:rPr>
          <w:rFonts w:hint="eastAsia"/>
        </w:rPr>
        <w:t xml:space="preserve">２　</w:t>
      </w:r>
      <w:r w:rsidR="001A0DB7">
        <w:rPr>
          <w:rFonts w:hint="eastAsia"/>
        </w:rPr>
        <w:t>補助事業者</w:t>
      </w:r>
      <w:r>
        <w:rPr>
          <w:rFonts w:hint="eastAsia"/>
        </w:rPr>
        <w:t>は、補助</w:t>
      </w:r>
      <w:r w:rsidR="001A0DB7">
        <w:rPr>
          <w:rFonts w:hint="eastAsia"/>
        </w:rPr>
        <w:t>対象</w:t>
      </w:r>
      <w:r>
        <w:rPr>
          <w:rFonts w:hint="eastAsia"/>
        </w:rPr>
        <w:t>事業の実施に係る書類、</w:t>
      </w:r>
      <w:r w:rsidR="00406963">
        <w:rPr>
          <w:rFonts w:hint="eastAsia"/>
        </w:rPr>
        <w:t>経費の収支に係る書類その他市長の定める書類を</w:t>
      </w:r>
      <w:r w:rsidR="00653650">
        <w:rPr>
          <w:rFonts w:hint="eastAsia"/>
        </w:rPr>
        <w:t>当該年度の終了後２</w:t>
      </w:r>
      <w:r>
        <w:rPr>
          <w:rFonts w:hint="eastAsia"/>
        </w:rPr>
        <w:t>年度間保存しなければならない。</w:t>
      </w:r>
    </w:p>
    <w:p w:rsidR="00D06CD8" w:rsidRDefault="00D06CD8" w:rsidP="00AA62FE">
      <w:pPr>
        <w:kinsoku w:val="0"/>
        <w:autoSpaceDE w:val="0"/>
        <w:autoSpaceDN w:val="0"/>
        <w:ind w:leftChars="101" w:left="212"/>
      </w:pPr>
    </w:p>
    <w:p w:rsidR="00B548A4" w:rsidRDefault="00B548A4" w:rsidP="00AA62FE">
      <w:pPr>
        <w:kinsoku w:val="0"/>
        <w:autoSpaceDE w:val="0"/>
        <w:autoSpaceDN w:val="0"/>
        <w:ind w:leftChars="101" w:left="212"/>
      </w:pPr>
      <w:r>
        <w:rPr>
          <w:rFonts w:hint="eastAsia"/>
        </w:rPr>
        <w:t>（補助金の額の確定）</w:t>
      </w:r>
    </w:p>
    <w:p w:rsidR="00B548A4" w:rsidRDefault="00B548A4" w:rsidP="00AA62FE">
      <w:pPr>
        <w:kinsoku w:val="0"/>
        <w:autoSpaceDE w:val="0"/>
        <w:autoSpaceDN w:val="0"/>
        <w:ind w:leftChars="1" w:left="212" w:hangingChars="100" w:hanging="210"/>
      </w:pPr>
      <w:r>
        <w:rPr>
          <w:rFonts w:hint="eastAsia"/>
        </w:rPr>
        <w:t xml:space="preserve">第１２条　</w:t>
      </w:r>
      <w:r w:rsidR="00740A3C">
        <w:rPr>
          <w:rFonts w:hint="eastAsia"/>
        </w:rPr>
        <w:t>市長は、前条第１項各号に掲げる書類を受理したときは、その内容を審査し、補助</w:t>
      </w:r>
      <w:r w:rsidR="001A0DB7">
        <w:rPr>
          <w:rFonts w:hint="eastAsia"/>
        </w:rPr>
        <w:t>対象</w:t>
      </w:r>
      <w:r w:rsidR="00740A3C">
        <w:rPr>
          <w:rFonts w:hint="eastAsia"/>
        </w:rPr>
        <w:t>事業の成果が適当と認めたとき</w:t>
      </w:r>
      <w:r w:rsidR="00CD4591">
        <w:rPr>
          <w:rFonts w:hint="eastAsia"/>
        </w:rPr>
        <w:t>は、交付すべき補助金の額を確定し、</w:t>
      </w:r>
      <w:r w:rsidR="00406963">
        <w:rPr>
          <w:rFonts w:hint="eastAsia"/>
        </w:rPr>
        <w:t>豊前市観光まちづくり企画提案事業</w:t>
      </w:r>
      <w:r w:rsidR="00CD4591">
        <w:rPr>
          <w:rFonts w:hint="eastAsia"/>
        </w:rPr>
        <w:t>補助金額確定通知書（様式第１２</w:t>
      </w:r>
      <w:r w:rsidR="00740A3C">
        <w:rPr>
          <w:rFonts w:hint="eastAsia"/>
        </w:rPr>
        <w:t>号）により、</w:t>
      </w:r>
      <w:r w:rsidR="001A0DB7">
        <w:rPr>
          <w:rFonts w:hint="eastAsia"/>
        </w:rPr>
        <w:t>補助事業者</w:t>
      </w:r>
      <w:r w:rsidR="00740A3C">
        <w:rPr>
          <w:rFonts w:hint="eastAsia"/>
        </w:rPr>
        <w:t>に通知するものとする。</w:t>
      </w:r>
    </w:p>
    <w:p w:rsidR="00D06CD8" w:rsidRDefault="00D06CD8" w:rsidP="00AA62FE">
      <w:pPr>
        <w:kinsoku w:val="0"/>
        <w:autoSpaceDE w:val="0"/>
        <w:autoSpaceDN w:val="0"/>
        <w:ind w:leftChars="101" w:left="212"/>
      </w:pPr>
    </w:p>
    <w:p w:rsidR="00740A3C" w:rsidRDefault="00740A3C" w:rsidP="00AA62FE">
      <w:pPr>
        <w:kinsoku w:val="0"/>
        <w:autoSpaceDE w:val="0"/>
        <w:autoSpaceDN w:val="0"/>
        <w:ind w:leftChars="101" w:left="212"/>
      </w:pPr>
      <w:r>
        <w:rPr>
          <w:rFonts w:hint="eastAsia"/>
        </w:rPr>
        <w:t>（</w:t>
      </w:r>
      <w:r w:rsidR="005054B9">
        <w:rPr>
          <w:rFonts w:hint="eastAsia"/>
        </w:rPr>
        <w:t>補助金の請求及び交付）</w:t>
      </w:r>
    </w:p>
    <w:p w:rsidR="005054B9" w:rsidRDefault="005054B9" w:rsidP="00AA62FE">
      <w:pPr>
        <w:kinsoku w:val="0"/>
        <w:autoSpaceDE w:val="0"/>
        <w:autoSpaceDN w:val="0"/>
        <w:ind w:leftChars="1" w:left="212" w:hangingChars="100" w:hanging="210"/>
      </w:pPr>
      <w:r>
        <w:rPr>
          <w:rFonts w:hint="eastAsia"/>
        </w:rPr>
        <w:t>第１３条　前条の規定により</w:t>
      </w:r>
      <w:r w:rsidR="00CD4591">
        <w:rPr>
          <w:rFonts w:hint="eastAsia"/>
        </w:rPr>
        <w:t>補助金額の確定を受けた</w:t>
      </w:r>
      <w:r w:rsidR="001A0DB7">
        <w:rPr>
          <w:rFonts w:hint="eastAsia"/>
        </w:rPr>
        <w:t>補助事業者</w:t>
      </w:r>
      <w:r w:rsidR="00CD4591">
        <w:rPr>
          <w:rFonts w:hint="eastAsia"/>
        </w:rPr>
        <w:t>は、速やかに</w:t>
      </w:r>
      <w:r w:rsidR="00406963">
        <w:rPr>
          <w:rFonts w:hint="eastAsia"/>
        </w:rPr>
        <w:t>豊前市観光まちづくり企画提案事業補助金</w:t>
      </w:r>
      <w:r w:rsidR="00CD4591">
        <w:rPr>
          <w:rFonts w:hint="eastAsia"/>
        </w:rPr>
        <w:t>請求書（様式第１３</w:t>
      </w:r>
      <w:r>
        <w:rPr>
          <w:rFonts w:hint="eastAsia"/>
        </w:rPr>
        <w:t>号）を市長に提出しなければならない。</w:t>
      </w:r>
    </w:p>
    <w:p w:rsidR="00D06CD8" w:rsidRDefault="00D06CD8" w:rsidP="00AA62FE">
      <w:pPr>
        <w:kinsoku w:val="0"/>
        <w:autoSpaceDE w:val="0"/>
        <w:autoSpaceDN w:val="0"/>
        <w:ind w:leftChars="101" w:left="212"/>
      </w:pPr>
    </w:p>
    <w:p w:rsidR="005054B9" w:rsidRDefault="005054B9" w:rsidP="00AA62FE">
      <w:pPr>
        <w:kinsoku w:val="0"/>
        <w:autoSpaceDE w:val="0"/>
        <w:autoSpaceDN w:val="0"/>
        <w:ind w:leftChars="101" w:left="212"/>
      </w:pPr>
      <w:r>
        <w:rPr>
          <w:rFonts w:hint="eastAsia"/>
        </w:rPr>
        <w:t>（概算払の請求）</w:t>
      </w:r>
    </w:p>
    <w:p w:rsidR="005054B9" w:rsidRDefault="005054B9" w:rsidP="00AA62FE">
      <w:pPr>
        <w:kinsoku w:val="0"/>
        <w:autoSpaceDE w:val="0"/>
        <w:autoSpaceDN w:val="0"/>
        <w:ind w:leftChars="1" w:left="212" w:hangingChars="100" w:hanging="210"/>
      </w:pPr>
      <w:r>
        <w:rPr>
          <w:rFonts w:hint="eastAsia"/>
        </w:rPr>
        <w:t xml:space="preserve">第１４条　</w:t>
      </w:r>
      <w:r w:rsidR="001A0DB7">
        <w:rPr>
          <w:rFonts w:hint="eastAsia"/>
        </w:rPr>
        <w:t>補助事業者</w:t>
      </w:r>
      <w:r>
        <w:rPr>
          <w:rFonts w:hint="eastAsia"/>
        </w:rPr>
        <w:t>は、</w:t>
      </w:r>
      <w:r w:rsidR="008A3A0A">
        <w:rPr>
          <w:rFonts w:hint="eastAsia"/>
        </w:rPr>
        <w:t>概算払による</w:t>
      </w:r>
      <w:r>
        <w:rPr>
          <w:rFonts w:hint="eastAsia"/>
        </w:rPr>
        <w:t>補助金の交付を</w:t>
      </w:r>
      <w:r w:rsidR="008A3A0A">
        <w:rPr>
          <w:rFonts w:hint="eastAsia"/>
        </w:rPr>
        <w:t>受けようとするときは、次に掲げる書類を市長に提出しなければならない。</w:t>
      </w:r>
    </w:p>
    <w:p w:rsidR="008A3A0A" w:rsidRDefault="00CD4591" w:rsidP="00AA62FE">
      <w:pPr>
        <w:kinsoku w:val="0"/>
        <w:autoSpaceDE w:val="0"/>
        <w:autoSpaceDN w:val="0"/>
        <w:ind w:leftChars="101" w:left="212"/>
      </w:pPr>
      <w:r>
        <w:rPr>
          <w:rFonts w:hint="eastAsia"/>
        </w:rPr>
        <w:t>（１）</w:t>
      </w:r>
      <w:r w:rsidR="00406963">
        <w:rPr>
          <w:rFonts w:hint="eastAsia"/>
        </w:rPr>
        <w:t>豊前市観光まちづくり企画提案事業補助金</w:t>
      </w:r>
      <w:r>
        <w:rPr>
          <w:rFonts w:hint="eastAsia"/>
        </w:rPr>
        <w:t>概算払請求書（様式１４</w:t>
      </w:r>
      <w:r w:rsidR="008A3A0A">
        <w:rPr>
          <w:rFonts w:hint="eastAsia"/>
        </w:rPr>
        <w:t>号）</w:t>
      </w:r>
    </w:p>
    <w:p w:rsidR="008A3A0A" w:rsidRDefault="008A3A0A" w:rsidP="00AA62FE">
      <w:pPr>
        <w:kinsoku w:val="0"/>
        <w:autoSpaceDE w:val="0"/>
        <w:autoSpaceDN w:val="0"/>
        <w:ind w:leftChars="101" w:left="212"/>
      </w:pPr>
      <w:r>
        <w:rPr>
          <w:rFonts w:hint="eastAsia"/>
        </w:rPr>
        <w:t>（２）その他市長が必要と認める書類</w:t>
      </w:r>
    </w:p>
    <w:p w:rsidR="00CD0D82" w:rsidRDefault="00CD0D82" w:rsidP="00AA62FE">
      <w:pPr>
        <w:kinsoku w:val="0"/>
        <w:autoSpaceDE w:val="0"/>
        <w:autoSpaceDN w:val="0"/>
        <w:ind w:leftChars="1" w:left="212" w:hangingChars="100" w:hanging="210"/>
      </w:pPr>
      <w:r>
        <w:rPr>
          <w:rFonts w:hint="eastAsia"/>
        </w:rPr>
        <w:t>２　前項の規定により、補助金の概算払を受けた</w:t>
      </w:r>
      <w:r w:rsidR="00D242E9">
        <w:rPr>
          <w:rFonts w:hint="eastAsia"/>
        </w:rPr>
        <w:t>補助対象事業</w:t>
      </w:r>
      <w:r>
        <w:rPr>
          <w:rFonts w:hint="eastAsia"/>
        </w:rPr>
        <w:t>は、第１１条に規定する書類を提出した日から７日以内に補助金の精算をしなければならない。</w:t>
      </w:r>
    </w:p>
    <w:p w:rsidR="00D06CD8" w:rsidRDefault="00D06CD8" w:rsidP="00AA62FE">
      <w:pPr>
        <w:kinsoku w:val="0"/>
        <w:autoSpaceDE w:val="0"/>
        <w:autoSpaceDN w:val="0"/>
        <w:ind w:leftChars="101" w:left="212"/>
      </w:pPr>
    </w:p>
    <w:p w:rsidR="008A3A0A" w:rsidRDefault="008A3A0A" w:rsidP="00AA62FE">
      <w:pPr>
        <w:kinsoku w:val="0"/>
        <w:autoSpaceDE w:val="0"/>
        <w:autoSpaceDN w:val="0"/>
        <w:ind w:leftChars="101" w:left="212"/>
      </w:pPr>
      <w:r>
        <w:rPr>
          <w:rFonts w:hint="eastAsia"/>
        </w:rPr>
        <w:t>（補助金の交付決定等の取消し及び返還）</w:t>
      </w:r>
    </w:p>
    <w:p w:rsidR="008A3A0A" w:rsidRDefault="008A3A0A" w:rsidP="00AA62FE">
      <w:pPr>
        <w:kinsoku w:val="0"/>
        <w:autoSpaceDE w:val="0"/>
        <w:autoSpaceDN w:val="0"/>
        <w:ind w:leftChars="1" w:left="212" w:hangingChars="100" w:hanging="210"/>
      </w:pPr>
      <w:r>
        <w:rPr>
          <w:rFonts w:hint="eastAsia"/>
        </w:rPr>
        <w:t>第１５条　市長は、</w:t>
      </w:r>
      <w:r w:rsidR="001A0DB7">
        <w:rPr>
          <w:rFonts w:hint="eastAsia"/>
        </w:rPr>
        <w:t>補助事業者</w:t>
      </w:r>
      <w:r>
        <w:rPr>
          <w:rFonts w:hint="eastAsia"/>
        </w:rPr>
        <w:t>が次に掲げる事項に該当したときは、補助金の交付の決定の全部又は一部を取</w:t>
      </w:r>
      <w:r w:rsidR="00CD0D82">
        <w:rPr>
          <w:rFonts w:hint="eastAsia"/>
        </w:rPr>
        <w:t>り</w:t>
      </w:r>
      <w:r>
        <w:rPr>
          <w:rFonts w:hint="eastAsia"/>
        </w:rPr>
        <w:t>消</w:t>
      </w:r>
      <w:r w:rsidR="00CD0D82">
        <w:rPr>
          <w:rFonts w:hint="eastAsia"/>
        </w:rPr>
        <w:t>す</w:t>
      </w:r>
      <w:r>
        <w:rPr>
          <w:rFonts w:hint="eastAsia"/>
        </w:rPr>
        <w:t>ことができる。</w:t>
      </w:r>
    </w:p>
    <w:p w:rsidR="00F5017A" w:rsidRDefault="00F5017A" w:rsidP="00AA62FE">
      <w:pPr>
        <w:kinsoku w:val="0"/>
        <w:autoSpaceDE w:val="0"/>
        <w:autoSpaceDN w:val="0"/>
        <w:ind w:leftChars="101" w:left="212"/>
      </w:pPr>
      <w:r>
        <w:rPr>
          <w:rFonts w:hint="eastAsia"/>
        </w:rPr>
        <w:t>（１）偽りその他不正の手段により補助金の交付を受けたとき。</w:t>
      </w:r>
    </w:p>
    <w:p w:rsidR="00F5017A" w:rsidRDefault="00F5017A" w:rsidP="00AA62FE">
      <w:pPr>
        <w:kinsoku w:val="0"/>
        <w:autoSpaceDE w:val="0"/>
        <w:autoSpaceDN w:val="0"/>
        <w:ind w:leftChars="101" w:left="212"/>
      </w:pPr>
      <w:r>
        <w:rPr>
          <w:rFonts w:hint="eastAsia"/>
        </w:rPr>
        <w:t>（２）補助金を第４条に定める補助対象経費以外の用途で使用したとき。</w:t>
      </w:r>
    </w:p>
    <w:p w:rsidR="00F5017A" w:rsidRDefault="00F5017A" w:rsidP="00AA62FE">
      <w:pPr>
        <w:kinsoku w:val="0"/>
        <w:autoSpaceDE w:val="0"/>
        <w:autoSpaceDN w:val="0"/>
        <w:ind w:leftChars="101" w:left="212"/>
      </w:pPr>
      <w:r>
        <w:rPr>
          <w:rFonts w:hint="eastAsia"/>
        </w:rPr>
        <w:t>（３）</w:t>
      </w:r>
      <w:r w:rsidR="00D242E9">
        <w:rPr>
          <w:rFonts w:hint="eastAsia"/>
        </w:rPr>
        <w:t>補助対象事業</w:t>
      </w:r>
      <w:r>
        <w:rPr>
          <w:rFonts w:hint="eastAsia"/>
        </w:rPr>
        <w:t>を市長の承認なく変更し、中止し、又は廃止したとき。</w:t>
      </w:r>
    </w:p>
    <w:p w:rsidR="00F5017A" w:rsidRDefault="00F5017A" w:rsidP="00AA62FE">
      <w:pPr>
        <w:kinsoku w:val="0"/>
        <w:autoSpaceDE w:val="0"/>
        <w:autoSpaceDN w:val="0"/>
        <w:ind w:leftChars="101" w:left="212"/>
      </w:pPr>
      <w:r>
        <w:rPr>
          <w:rFonts w:hint="eastAsia"/>
        </w:rPr>
        <w:t>（４）補助金の交付の決定内容、その他法令に基づく命令に違反したとき。</w:t>
      </w:r>
    </w:p>
    <w:p w:rsidR="00F5017A" w:rsidRDefault="00F5017A" w:rsidP="00AA62FE">
      <w:pPr>
        <w:kinsoku w:val="0"/>
        <w:autoSpaceDE w:val="0"/>
        <w:autoSpaceDN w:val="0"/>
        <w:ind w:leftChars="101" w:left="212"/>
      </w:pPr>
      <w:r>
        <w:rPr>
          <w:rFonts w:hint="eastAsia"/>
        </w:rPr>
        <w:t>（５）第１０条の規定により補助</w:t>
      </w:r>
      <w:r w:rsidR="001A0DB7">
        <w:rPr>
          <w:rFonts w:hint="eastAsia"/>
        </w:rPr>
        <w:t>対象</w:t>
      </w:r>
      <w:r>
        <w:rPr>
          <w:rFonts w:hint="eastAsia"/>
        </w:rPr>
        <w:t>事業の中止又は廃止の承認を受けたとき。</w:t>
      </w:r>
    </w:p>
    <w:p w:rsidR="00F5017A" w:rsidRDefault="00F5017A" w:rsidP="00AA62FE">
      <w:pPr>
        <w:kinsoku w:val="0"/>
        <w:autoSpaceDE w:val="0"/>
        <w:autoSpaceDN w:val="0"/>
        <w:ind w:leftChars="1" w:left="212" w:hangingChars="100" w:hanging="210"/>
      </w:pPr>
      <w:r>
        <w:rPr>
          <w:rFonts w:hint="eastAsia"/>
        </w:rPr>
        <w:t>２　市長は、</w:t>
      </w:r>
      <w:r w:rsidR="00CD0D82">
        <w:rPr>
          <w:rFonts w:hint="eastAsia"/>
        </w:rPr>
        <w:t>前項の規定により、補助金の交付</w:t>
      </w:r>
      <w:r w:rsidR="001A0DB7">
        <w:rPr>
          <w:rFonts w:hint="eastAsia"/>
        </w:rPr>
        <w:t>の</w:t>
      </w:r>
      <w:r w:rsidR="00653650">
        <w:rPr>
          <w:rFonts w:hint="eastAsia"/>
        </w:rPr>
        <w:t>決定を取</w:t>
      </w:r>
      <w:r w:rsidR="00CD0D82">
        <w:rPr>
          <w:rFonts w:hint="eastAsia"/>
        </w:rPr>
        <w:t>り</w:t>
      </w:r>
      <w:r w:rsidR="00653650">
        <w:rPr>
          <w:rFonts w:hint="eastAsia"/>
        </w:rPr>
        <w:t>消した場合において、当該取消しに係る部分に既に補助金が交付されているときは、期限を定めてその返還を命じるものとする。</w:t>
      </w:r>
    </w:p>
    <w:p w:rsidR="00D06CD8" w:rsidRDefault="00D06CD8" w:rsidP="00AA62FE">
      <w:pPr>
        <w:kinsoku w:val="0"/>
        <w:autoSpaceDE w:val="0"/>
        <w:autoSpaceDN w:val="0"/>
        <w:ind w:leftChars="101" w:left="212"/>
      </w:pPr>
    </w:p>
    <w:p w:rsidR="00653650" w:rsidRDefault="00653650" w:rsidP="00AA62FE">
      <w:pPr>
        <w:kinsoku w:val="0"/>
        <w:autoSpaceDE w:val="0"/>
        <w:autoSpaceDN w:val="0"/>
        <w:ind w:leftChars="101" w:left="212"/>
      </w:pPr>
      <w:r>
        <w:rPr>
          <w:rFonts w:hint="eastAsia"/>
        </w:rPr>
        <w:lastRenderedPageBreak/>
        <w:t>（その他）</w:t>
      </w:r>
    </w:p>
    <w:p w:rsidR="00653650" w:rsidRDefault="00653650" w:rsidP="00AA62FE">
      <w:pPr>
        <w:kinsoku w:val="0"/>
        <w:autoSpaceDE w:val="0"/>
        <w:autoSpaceDN w:val="0"/>
        <w:ind w:leftChars="1" w:left="212" w:hangingChars="100" w:hanging="210"/>
      </w:pPr>
      <w:r>
        <w:rPr>
          <w:rFonts w:hint="eastAsia"/>
        </w:rPr>
        <w:t>第１</w:t>
      </w:r>
      <w:r w:rsidR="00CD0D82">
        <w:rPr>
          <w:rFonts w:hint="eastAsia"/>
        </w:rPr>
        <w:t>６</w:t>
      </w:r>
      <w:r>
        <w:rPr>
          <w:rFonts w:hint="eastAsia"/>
        </w:rPr>
        <w:t>条　この要綱に定めるもののほか、補助金の交付に関し必要な事項は、市長が別に定める。</w:t>
      </w:r>
    </w:p>
    <w:p w:rsidR="00653650" w:rsidRDefault="00653650" w:rsidP="00AA62FE">
      <w:pPr>
        <w:kinsoku w:val="0"/>
        <w:autoSpaceDE w:val="0"/>
        <w:autoSpaceDN w:val="0"/>
        <w:ind w:leftChars="1" w:left="212" w:hangingChars="100" w:hanging="210"/>
      </w:pPr>
      <w:bookmarkStart w:id="0" w:name="_GoBack"/>
      <w:bookmarkEnd w:id="0"/>
    </w:p>
    <w:p w:rsidR="00653650" w:rsidRDefault="00653650" w:rsidP="00AA62FE">
      <w:pPr>
        <w:kinsoku w:val="0"/>
        <w:autoSpaceDE w:val="0"/>
        <w:autoSpaceDN w:val="0"/>
        <w:ind w:leftChars="101" w:left="212" w:firstLineChars="200" w:firstLine="420"/>
      </w:pPr>
      <w:r>
        <w:rPr>
          <w:rFonts w:hint="eastAsia"/>
        </w:rPr>
        <w:t>附　則</w:t>
      </w:r>
    </w:p>
    <w:p w:rsidR="00653650" w:rsidRDefault="00580314" w:rsidP="00AA62FE">
      <w:pPr>
        <w:kinsoku w:val="0"/>
        <w:autoSpaceDE w:val="0"/>
        <w:autoSpaceDN w:val="0"/>
        <w:ind w:leftChars="101" w:left="212"/>
      </w:pPr>
      <w:r>
        <w:rPr>
          <w:rFonts w:hint="eastAsia"/>
        </w:rPr>
        <w:t>この要綱は、平成２９年７</w:t>
      </w:r>
      <w:r w:rsidR="00653650">
        <w:rPr>
          <w:rFonts w:hint="eastAsia"/>
        </w:rPr>
        <w:t>月</w:t>
      </w:r>
      <w:r>
        <w:rPr>
          <w:rFonts w:hint="eastAsia"/>
        </w:rPr>
        <w:t>１</w:t>
      </w:r>
      <w:r w:rsidR="00653650">
        <w:rPr>
          <w:rFonts w:hint="eastAsia"/>
        </w:rPr>
        <w:t>日から施行する。</w:t>
      </w:r>
    </w:p>
    <w:sectPr w:rsidR="00653650" w:rsidSect="00CF4A13">
      <w:footerReference w:type="default" r:id="rId8"/>
      <w:pgSz w:w="11906" w:h="16838"/>
      <w:pgMar w:top="1985" w:right="1701" w:bottom="1418" w:left="1701"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D84" w:rsidRDefault="002F0D84" w:rsidP="009C4E6A">
      <w:r>
        <w:separator/>
      </w:r>
    </w:p>
  </w:endnote>
  <w:endnote w:type="continuationSeparator" w:id="0">
    <w:p w:rsidR="002F0D84" w:rsidRDefault="002F0D84" w:rsidP="009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HGP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A13" w:rsidRPr="00CF4A13" w:rsidRDefault="00CF4A13" w:rsidP="00CF4A13">
    <w:pPr>
      <w:pStyle w:val="a9"/>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D84" w:rsidRDefault="002F0D84" w:rsidP="009C4E6A">
      <w:r>
        <w:separator/>
      </w:r>
    </w:p>
  </w:footnote>
  <w:footnote w:type="continuationSeparator" w:id="0">
    <w:p w:rsidR="002F0D84" w:rsidRDefault="002F0D84" w:rsidP="009C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3CDC"/>
    <w:multiLevelType w:val="hybridMultilevel"/>
    <w:tmpl w:val="44386BF6"/>
    <w:lvl w:ilvl="0" w:tplc="D1D0ADC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95CC6"/>
    <w:multiLevelType w:val="hybridMultilevel"/>
    <w:tmpl w:val="4E5A66CE"/>
    <w:lvl w:ilvl="0" w:tplc="E12AA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6B0C3F"/>
    <w:multiLevelType w:val="hybridMultilevel"/>
    <w:tmpl w:val="D40E9B42"/>
    <w:lvl w:ilvl="0" w:tplc="88D6E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A871F9"/>
    <w:multiLevelType w:val="hybridMultilevel"/>
    <w:tmpl w:val="8E7CC45A"/>
    <w:lvl w:ilvl="0" w:tplc="6E264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E41EC3"/>
    <w:multiLevelType w:val="hybridMultilevel"/>
    <w:tmpl w:val="AC7805F2"/>
    <w:lvl w:ilvl="0" w:tplc="0B2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201"/>
    <w:rsid w:val="00005C68"/>
    <w:rsid w:val="00005F9F"/>
    <w:rsid w:val="00021A10"/>
    <w:rsid w:val="00033155"/>
    <w:rsid w:val="000908F2"/>
    <w:rsid w:val="000B32A7"/>
    <w:rsid w:val="000C4632"/>
    <w:rsid w:val="000D2D7C"/>
    <w:rsid w:val="000D7D62"/>
    <w:rsid w:val="000E1375"/>
    <w:rsid w:val="00102642"/>
    <w:rsid w:val="00113816"/>
    <w:rsid w:val="001226A7"/>
    <w:rsid w:val="00143306"/>
    <w:rsid w:val="00194C08"/>
    <w:rsid w:val="001A0DB7"/>
    <w:rsid w:val="001C4DF9"/>
    <w:rsid w:val="001C7058"/>
    <w:rsid w:val="001C7B81"/>
    <w:rsid w:val="001D0C4A"/>
    <w:rsid w:val="0020207C"/>
    <w:rsid w:val="00264BC4"/>
    <w:rsid w:val="00264D9A"/>
    <w:rsid w:val="00282ED4"/>
    <w:rsid w:val="002B18B1"/>
    <w:rsid w:val="002B5B8A"/>
    <w:rsid w:val="002F0D84"/>
    <w:rsid w:val="002F1044"/>
    <w:rsid w:val="00305865"/>
    <w:rsid w:val="00312A6E"/>
    <w:rsid w:val="00340B2C"/>
    <w:rsid w:val="00356C6B"/>
    <w:rsid w:val="003D4220"/>
    <w:rsid w:val="00406963"/>
    <w:rsid w:val="0041138D"/>
    <w:rsid w:val="004116C4"/>
    <w:rsid w:val="00415585"/>
    <w:rsid w:val="00415C99"/>
    <w:rsid w:val="004525DE"/>
    <w:rsid w:val="00473F80"/>
    <w:rsid w:val="00476001"/>
    <w:rsid w:val="00486D0C"/>
    <w:rsid w:val="004B25DE"/>
    <w:rsid w:val="004B43EA"/>
    <w:rsid w:val="00503C63"/>
    <w:rsid w:val="005054B9"/>
    <w:rsid w:val="00527F0E"/>
    <w:rsid w:val="0053027C"/>
    <w:rsid w:val="00535118"/>
    <w:rsid w:val="005410F5"/>
    <w:rsid w:val="00552075"/>
    <w:rsid w:val="00556999"/>
    <w:rsid w:val="005573FD"/>
    <w:rsid w:val="005668C2"/>
    <w:rsid w:val="00566C97"/>
    <w:rsid w:val="0057145D"/>
    <w:rsid w:val="00580314"/>
    <w:rsid w:val="00583E4F"/>
    <w:rsid w:val="005E0A83"/>
    <w:rsid w:val="00637917"/>
    <w:rsid w:val="00653650"/>
    <w:rsid w:val="00655085"/>
    <w:rsid w:val="0066358A"/>
    <w:rsid w:val="00681FE0"/>
    <w:rsid w:val="006A11EE"/>
    <w:rsid w:val="006B76CE"/>
    <w:rsid w:val="006C790B"/>
    <w:rsid w:val="006D5ADA"/>
    <w:rsid w:val="006F3198"/>
    <w:rsid w:val="00705E7A"/>
    <w:rsid w:val="007122C3"/>
    <w:rsid w:val="00737AC5"/>
    <w:rsid w:val="00740A3C"/>
    <w:rsid w:val="0075385F"/>
    <w:rsid w:val="00765566"/>
    <w:rsid w:val="00770124"/>
    <w:rsid w:val="00770995"/>
    <w:rsid w:val="007721EA"/>
    <w:rsid w:val="007772A4"/>
    <w:rsid w:val="00792581"/>
    <w:rsid w:val="007A3E59"/>
    <w:rsid w:val="00814D2E"/>
    <w:rsid w:val="008256BF"/>
    <w:rsid w:val="00835C00"/>
    <w:rsid w:val="00861F5E"/>
    <w:rsid w:val="008774D2"/>
    <w:rsid w:val="00881E3D"/>
    <w:rsid w:val="0088263F"/>
    <w:rsid w:val="008A3A0A"/>
    <w:rsid w:val="008F77E6"/>
    <w:rsid w:val="00902120"/>
    <w:rsid w:val="00915979"/>
    <w:rsid w:val="009354AC"/>
    <w:rsid w:val="0093736B"/>
    <w:rsid w:val="00951041"/>
    <w:rsid w:val="00961D8D"/>
    <w:rsid w:val="00982201"/>
    <w:rsid w:val="00996F58"/>
    <w:rsid w:val="009A0100"/>
    <w:rsid w:val="009C1EE4"/>
    <w:rsid w:val="009C4E6A"/>
    <w:rsid w:val="009E6AF2"/>
    <w:rsid w:val="009F7001"/>
    <w:rsid w:val="009F76F4"/>
    <w:rsid w:val="00A044BE"/>
    <w:rsid w:val="00A3159C"/>
    <w:rsid w:val="00A34665"/>
    <w:rsid w:val="00A548BB"/>
    <w:rsid w:val="00A625B3"/>
    <w:rsid w:val="00A66E07"/>
    <w:rsid w:val="00A91FEE"/>
    <w:rsid w:val="00A9338A"/>
    <w:rsid w:val="00A94C3A"/>
    <w:rsid w:val="00A96370"/>
    <w:rsid w:val="00AA62FE"/>
    <w:rsid w:val="00AF21B7"/>
    <w:rsid w:val="00B0525F"/>
    <w:rsid w:val="00B235A4"/>
    <w:rsid w:val="00B437A2"/>
    <w:rsid w:val="00B548A4"/>
    <w:rsid w:val="00B636D4"/>
    <w:rsid w:val="00BA54BB"/>
    <w:rsid w:val="00BB5580"/>
    <w:rsid w:val="00BE7F23"/>
    <w:rsid w:val="00C01B10"/>
    <w:rsid w:val="00C33594"/>
    <w:rsid w:val="00C40E35"/>
    <w:rsid w:val="00C5533C"/>
    <w:rsid w:val="00C702F9"/>
    <w:rsid w:val="00CA44D6"/>
    <w:rsid w:val="00CD0D82"/>
    <w:rsid w:val="00CD4591"/>
    <w:rsid w:val="00CD5F79"/>
    <w:rsid w:val="00CE136C"/>
    <w:rsid w:val="00CF3083"/>
    <w:rsid w:val="00CF4A13"/>
    <w:rsid w:val="00CF6509"/>
    <w:rsid w:val="00D06CD8"/>
    <w:rsid w:val="00D22588"/>
    <w:rsid w:val="00D242E9"/>
    <w:rsid w:val="00D2544C"/>
    <w:rsid w:val="00D602C9"/>
    <w:rsid w:val="00D87CB1"/>
    <w:rsid w:val="00DA1FDD"/>
    <w:rsid w:val="00DA400D"/>
    <w:rsid w:val="00DD6D44"/>
    <w:rsid w:val="00E154A3"/>
    <w:rsid w:val="00E347C6"/>
    <w:rsid w:val="00E4109B"/>
    <w:rsid w:val="00E56BD3"/>
    <w:rsid w:val="00E56C5E"/>
    <w:rsid w:val="00E56EAD"/>
    <w:rsid w:val="00E658E8"/>
    <w:rsid w:val="00EA3498"/>
    <w:rsid w:val="00EB3E87"/>
    <w:rsid w:val="00EC1AEB"/>
    <w:rsid w:val="00EC20A7"/>
    <w:rsid w:val="00ED3F77"/>
    <w:rsid w:val="00ED646D"/>
    <w:rsid w:val="00EF620B"/>
    <w:rsid w:val="00F2153F"/>
    <w:rsid w:val="00F3383B"/>
    <w:rsid w:val="00F424AB"/>
    <w:rsid w:val="00F5017A"/>
    <w:rsid w:val="00F72D31"/>
    <w:rsid w:val="00F834DB"/>
    <w:rsid w:val="00F86D58"/>
    <w:rsid w:val="00FA6913"/>
    <w:rsid w:val="00FB16F3"/>
    <w:rsid w:val="00FB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E15CCC"/>
  <w15:docId w15:val="{1FFB6684-931C-4DA6-A8CD-D37DF9F8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E7A"/>
    <w:pPr>
      <w:ind w:leftChars="400" w:left="840"/>
    </w:pPr>
  </w:style>
  <w:style w:type="paragraph" w:styleId="a4">
    <w:name w:val="Balloon Text"/>
    <w:basedOn w:val="a"/>
    <w:link w:val="a5"/>
    <w:uiPriority w:val="99"/>
    <w:semiHidden/>
    <w:unhideWhenUsed/>
    <w:rsid w:val="00C553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33C"/>
    <w:rPr>
      <w:rFonts w:asciiTheme="majorHAnsi" w:eastAsiaTheme="majorEastAsia" w:hAnsiTheme="majorHAnsi" w:cstheme="majorBidi"/>
      <w:sz w:val="18"/>
      <w:szCs w:val="18"/>
    </w:rPr>
  </w:style>
  <w:style w:type="table" w:styleId="a6">
    <w:name w:val="Table Grid"/>
    <w:basedOn w:val="a1"/>
    <w:uiPriority w:val="59"/>
    <w:rsid w:val="00005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4E6A"/>
    <w:pPr>
      <w:tabs>
        <w:tab w:val="center" w:pos="4252"/>
        <w:tab w:val="right" w:pos="8504"/>
      </w:tabs>
      <w:snapToGrid w:val="0"/>
    </w:pPr>
  </w:style>
  <w:style w:type="character" w:customStyle="1" w:styleId="a8">
    <w:name w:val="ヘッダー (文字)"/>
    <w:basedOn w:val="a0"/>
    <w:link w:val="a7"/>
    <w:uiPriority w:val="99"/>
    <w:rsid w:val="009C4E6A"/>
  </w:style>
  <w:style w:type="paragraph" w:styleId="a9">
    <w:name w:val="footer"/>
    <w:basedOn w:val="a"/>
    <w:link w:val="aa"/>
    <w:uiPriority w:val="99"/>
    <w:unhideWhenUsed/>
    <w:rsid w:val="009C4E6A"/>
    <w:pPr>
      <w:tabs>
        <w:tab w:val="center" w:pos="4252"/>
        <w:tab w:val="right" w:pos="8504"/>
      </w:tabs>
      <w:snapToGrid w:val="0"/>
    </w:pPr>
  </w:style>
  <w:style w:type="character" w:customStyle="1" w:styleId="aa">
    <w:name w:val="フッター (文字)"/>
    <w:basedOn w:val="a0"/>
    <w:link w:val="a9"/>
    <w:uiPriority w:val="99"/>
    <w:rsid w:val="009C4E6A"/>
  </w:style>
  <w:style w:type="character" w:styleId="ab">
    <w:name w:val="Hyperlink"/>
    <w:basedOn w:val="a0"/>
    <w:uiPriority w:val="99"/>
    <w:unhideWhenUsed/>
    <w:rsid w:val="00F72D31"/>
    <w:rPr>
      <w:color w:val="0000FF" w:themeColor="hyperlink"/>
      <w:u w:val="single"/>
    </w:rPr>
  </w:style>
  <w:style w:type="paragraph" w:styleId="ac">
    <w:name w:val="Note Heading"/>
    <w:basedOn w:val="a"/>
    <w:next w:val="a"/>
    <w:link w:val="ad"/>
    <w:uiPriority w:val="99"/>
    <w:unhideWhenUsed/>
    <w:rsid w:val="00D22588"/>
    <w:pPr>
      <w:jc w:val="center"/>
    </w:pPr>
  </w:style>
  <w:style w:type="character" w:customStyle="1" w:styleId="ad">
    <w:name w:val="記 (文字)"/>
    <w:basedOn w:val="a0"/>
    <w:link w:val="ac"/>
    <w:uiPriority w:val="99"/>
    <w:rsid w:val="00D22588"/>
  </w:style>
  <w:style w:type="paragraph" w:styleId="ae">
    <w:name w:val="Closing"/>
    <w:basedOn w:val="a"/>
    <w:link w:val="af"/>
    <w:uiPriority w:val="99"/>
    <w:unhideWhenUsed/>
    <w:rsid w:val="00D22588"/>
    <w:pPr>
      <w:jc w:val="right"/>
    </w:pPr>
  </w:style>
  <w:style w:type="character" w:customStyle="1" w:styleId="af">
    <w:name w:val="結語 (文字)"/>
    <w:basedOn w:val="a0"/>
    <w:link w:val="ae"/>
    <w:uiPriority w:val="99"/>
    <w:rsid w:val="00D22588"/>
  </w:style>
  <w:style w:type="character" w:styleId="af0">
    <w:name w:val="page number"/>
    <w:basedOn w:val="a0"/>
    <w:rsid w:val="00CF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AA72-3FC7-4CCC-AD96-89AE0569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2707</TotalTime>
  <Pages>5</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高瀬 磯美</dc:creator>
  <cp:lastModifiedBy>五十川 修</cp:lastModifiedBy>
  <cp:revision>60</cp:revision>
  <cp:lastPrinted>2017-10-11T00:27:00Z</cp:lastPrinted>
  <dcterms:created xsi:type="dcterms:W3CDTF">2016-07-07T00:15:00Z</dcterms:created>
  <dcterms:modified xsi:type="dcterms:W3CDTF">2021-05-18T03:14:00Z</dcterms:modified>
</cp:coreProperties>
</file>